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“Niepełnosprawni Niezauważalni” - Fundacja Avalon zrealizuje szóstą kampanię społeczną we współpracy z Allegro Brand Experience Agency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2023-08-16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to jedna z większych organizacji pożytku publicznego, wspierających osoby z niepełnosprawnościami i przewlekle chore w Polsce. Oprócz działań w ramach bezpośredniego wsparcia osób potrzebujących, Organizacja realizuje także misję edukacji na rzecz zmiany społecznego postrzegania niepełnosprawności i osób jej doświadczających. Do dzisiaj Fundacja zrealizowała już pięć ogólnopolskich kampanii społecznych, a w czerwcu ogłosiła konkurs ofert na realizację kolejnej – tym razem pod roboczym tytułem “Niepełnosprawni Niezauważalni”. Kampania współfinansowana jest ze środków Państwowego Funduszu Osób Niepełnosprawnych.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Ogólnopolska kampania społeczna "Niepełnosprawni Niezauważalni” zakłada emisję spotów reklamowych emitowanych w TV, radio, Internecie i na nośnikach zewnętrznych. Podczas trwania całej akcji Organizacja chce prowadzić szerokie działania w mediach społecznościowych, PRowe oraz działać z twórcami internetowymi.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Konkurs ofert na realizację kampanii cieszył się dużym zainteresowaniem. W zorganizowanych przez dział Komunikacji i Promocji Fundacji dwóch spotkaniach typu open call wzięło udział około 20 podmiotów, a 13 z nich złożyło kompleksowe oferty. W związku z ilością zgłoszeń Fundacja przesunęła termin wyboru agencji do 14 sierpnia. Ostatecznie Fundacja Avalon do współpracy przy kampanii społecznej “Niepełnosprawni Niezauważalni” wybrała Allegro Brand Experience Agency.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Ze względu na dużą ilość zgłoszeń musieliśmy przedłużyć termin wyboru agencji do realizacji kampanii “Niepełnosprawni Niezauważalni”. Był to bardzo intensywny czas i cieszę się, że możemy już zaczynać pracę nad realizacją kampanii. Jej efekty będziemy mogli zaprezentować w grudniu. Będziemy mówić o problemie niezauważalności osób z niepełnosprawnościami, edukować w zakresie tożsamości potrzeb oraz podmiotowości OzN.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mówi Helena Szczuka,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Prace nad kampanią rozpoczną się jeszcze w sierpniu. Premiera spotów telewizyjnych i radiowych przewidziana jest na grudzień tego roku. Działania w social mediach, z zakresu Public Relations potrwają do końca lutego 2024 roku.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Poprzednia kampania społeczna Fundacji Avalon “Nic co ludzkie nie jest nam obce”, zrealizowana z Agencją Nie Do Ogarnięcia wywołała dyskusję na temat postrzegania osób z niepełnosprawnościami i ich pełnoprawnego oraz podmiotowego udziału w życiu społecznym w każdym możliwym zakresie. Przyniosła też wiele satysfakcji z wykonanych działań. Kampania została nagrodzona wyróżnieniem w kategorii non-profit oraz złotą statuetką Golden Arrow w kategorii kampania idei! Fundacja Avalon nie zwalnia tempa i przygotowuję się do kolejnej kampanii, aby budować świat bez barier i ograniczeń, szczególnie tych w naszych głowach!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wybrana-agencja-prowly-1920x960.png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niepelnosprawni-niezauwazalni-fun.pdf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niepelnosprawni-niezauwazalni-fun.docx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afb20dfe7bfdee5e00a71042a1afcac69ab22ffbe05a2d359fea9029a85cf11fniepelnosprawni-niezauwazalni-fun20260305-8-rnj57n.docx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