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“Niepełnosprawni Niezauważalni” - Fundacja Avalon zrealizuje szóstą kampanię społeczną we współpracy z Allegro Brand Experience Agency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2023-08-16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to jedna z większych organizacji pożytku publicznego, wspierających osoby z niepełnosprawnościami i przewlekle chore w Polsce. Oprócz działań w ramach bezpośredniego wsparcia osób potrzebujących, Organizacja realizuje także misję edukacji na rzecz zmiany społecznego postrzegania niepełnosprawności i osób jej doświadczających. Do dzisiaj Fundacja zrealizowała już pięć ogólnopolskich kampanii społecznych, a w czerwcu ogłosiła konkurs ofert na realizację kolejnej – tym razem pod roboczym tytułem “Niepełnosprawni Niezauważalni”. Kampania współfinansowana jest ze środków Państwowego Funduszu Osób Niepełnosprawnych.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Ogólnopolska kampania społeczna "Niepełnosprawni Niezauważalni” zakłada emisję spotów reklamowych emitowanych w TV, radio, Internecie i na nośnikach zewnętrznych. Podczas trwania całej akcji Organizacja chce prowadzić szerokie działania w mediach społecznościowych, PRowe oraz działać z twórcami internetowymi.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Konkurs ofert na realizację kampanii cieszył się dużym zainteresowaniem. W zorganizowanych przez dział Komunikacji i Promocji Fundacji dwóch spotkaniach typu open call wzięło udział około 20 podmiotów, a 13 z nich złożyło kompleksowe oferty. W związku z ilością zgłoszeń Fundacja przesunęła termin wyboru agencji do 14 sierpnia. Ostatecznie Fundacja Avalon do współpracy przy kampanii społecznej “Niepełnosprawni Niezauważalni” wybrała Allegro Brand Experience Agency.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Ze względu na dużą ilość zgłoszeń musieliśmy przedłużyć termin wyboru agencji do realizacji kampanii “Niepełnosprawni Niezauważalni”. Był to bardzo intensywny czas i cieszę się, że możemy już zaczynać pracę nad realizacją kampanii. Jej efekty będziemy mogli zaprezentować w grudniu. Będziemy mówić o problemie niezauważalności osób z niepełnosprawnościami, edukować w zakresie tożsamości potrzeb oraz podmiotowości OzN.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mówi Helena Szczuka, kierowniczka działu Komunikacji i Promocji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Prace nad kampanią rozpoczną się jeszcze w sierpniu. Premiera spotów telewizyjnych i radiowych przewidziana jest na grudzień tego roku. Działania w social mediach, z zakresu Public Relations potrwają do końca lutego 2024 roku.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Poprzednia kampania społeczna Fundacji Avalon “Nic co ludzkie nie jest nam obce”, zrealizowana z Agencją Nie Do Ogarnięcia wywołała dyskusję na temat postrzegania osób z niepełnosprawnościami i ich pełnoprawnego oraz podmiotowego udziału w życiu społecznym w każdym możliwym zakresie. Przyniosła też wiele satysfakcji z wykonanych działań. Kampania została nagrodzona wyróżnieniem w kategorii non-profit oraz złotą statuetką Golden Arrow w kategorii kampania idei! Fundacja Avalon nie zwalnia tempa i przygotowuję się do kolejnej kampanii, aby budować świat bez barier i ograniczeń, szczególnie tych w naszych głowach!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wybrana-agencja-prowly-1920x960.png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niepelnosprawni-niezauwazalni-fun.pdf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niepelnosprawni-niezauwazalni-fun.docx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afb20dfe7bfdee5e00a71042a1afcac69ab22ffbe05a2d359fea9029a85cf11fniepelnosprawni-niezauwazalni-fun20260305-8-rnj57n.docx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