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B8241" w14:textId="03D76A4B" w:rsidR="000552C4" w:rsidRPr="000552C4" w:rsidRDefault="000552C4" w:rsidP="738483AD">
      <w:pPr>
        <w:jc w:val="both"/>
        <w:rPr>
          <w:rStyle w:val="eop"/>
          <w:rFonts w:ascii="Calibri" w:hAnsi="Calibri" w:cs="Calibri"/>
          <w:color w:val="0D0D0D" w:themeColor="text1" w:themeTint="F2"/>
          <w:sz w:val="28"/>
          <w:szCs w:val="28"/>
        </w:rPr>
      </w:pPr>
      <w:r w:rsidRPr="000552C4">
        <w:rPr>
          <w:b/>
          <w:bCs/>
          <w:sz w:val="28"/>
          <w:szCs w:val="28"/>
        </w:rPr>
        <w:t>Startuje třetí ročník kampaně Recykluj mobil.</w:t>
      </w:r>
      <w:r>
        <w:rPr>
          <w:b/>
          <w:bCs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D0D0D"/>
          <w:sz w:val="28"/>
          <w:szCs w:val="28"/>
          <w:shd w:val="clear" w:color="auto" w:fill="FFFFFF"/>
        </w:rPr>
        <w:t>Jejím cílem je zvýšit recyklaci starých a nepotřebných mobilních telefonů. Partnerem kampaně je Zásilkovna</w:t>
      </w:r>
      <w:r w:rsidR="5FEBA114">
        <w:rPr>
          <w:rStyle w:val="normaltextrun"/>
          <w:rFonts w:ascii="Calibri" w:hAnsi="Calibri" w:cs="Calibri"/>
          <w:b/>
          <w:bCs/>
          <w:color w:val="0D0D0D"/>
          <w:sz w:val="28"/>
          <w:szCs w:val="28"/>
          <w:shd w:val="clear" w:color="auto" w:fill="FFFFFF"/>
        </w:rPr>
        <w:t>.</w:t>
      </w:r>
    </w:p>
    <w:p w14:paraId="47941466" w14:textId="7C90E742" w:rsidR="000552C4" w:rsidRDefault="000552C4">
      <w:r w:rsidRPr="000552C4">
        <w:t>Tisková zpráva 4.března 2024</w:t>
      </w:r>
    </w:p>
    <w:p w14:paraId="36DD20C8" w14:textId="687DFD54" w:rsidR="000552C4" w:rsidRPr="00555B34" w:rsidRDefault="00547694" w:rsidP="00555B34">
      <w:pPr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Každou vteřinu se </w:t>
      </w:r>
      <w:r w:rsidR="00555B34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celosvětově prodá 57 mobilních telefonů, v Česku ročně 3 miliony telefonů. Až 12 000 000 nepotřebných mobilů je v Česku v hibernaci, t</w:t>
      </w:r>
      <w:r w:rsidR="5EB3319D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edy</w:t>
      </w:r>
      <w:r w:rsidR="00555B34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odložených v šuplíku.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Přitom recyklace a jiné využití nepotřebných mobilů významně </w:t>
      </w:r>
      <w:proofErr w:type="gramStart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šetří</w:t>
      </w:r>
      <w:proofErr w:type="gramEnd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naše životní prostředí. Změnit tuto situaci se </w:t>
      </w:r>
      <w:proofErr w:type="gramStart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snaží</w:t>
      </w:r>
      <w:proofErr w:type="gramEnd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kampaň „</w:t>
      </w:r>
      <w:hyperlink r:id="rId9" w:tgtFrame="_blank" w:history="1">
        <w:r>
          <w:rPr>
            <w:rStyle w:val="normaltextrun"/>
            <w:rFonts w:ascii="Calibri" w:hAnsi="Calibri" w:cs="Calibri"/>
            <w:b/>
            <w:bCs/>
            <w:color w:val="0563C1"/>
            <w:u w:val="single"/>
            <w:shd w:val="clear" w:color="auto" w:fill="FFFFFF"/>
          </w:rPr>
          <w:t>Recykluj mobil</w:t>
        </w:r>
      </w:hyperlink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“, kterou organizuje nezisková společnost </w:t>
      </w:r>
      <w:proofErr w:type="spellStart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Remobil</w:t>
      </w:r>
      <w:proofErr w:type="spellEnd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. Cílem kampaně je zvýšit recyklaci starých a nepotřebných mobilních telefonů. Logistickým partnerem kampaně je </w:t>
      </w:r>
      <w:r w:rsidR="00F135CC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již potřetí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Zásilkovna. V období od </w:t>
      </w:r>
      <w:r w:rsidR="001A0E54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1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. </w:t>
      </w:r>
      <w:r w:rsidR="001A0E54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. – </w:t>
      </w:r>
      <w:r w:rsidR="001A0E54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31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. </w:t>
      </w:r>
      <w:r w:rsidR="001A0E54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. může každý do </w:t>
      </w:r>
      <w:proofErr w:type="spellStart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Remobilu</w:t>
      </w:r>
      <w:proofErr w:type="spellEnd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zdarma poslat svůj starý nebo nepotřebný mobil přes jakékoliv podací místo Zásilkovny. Ambasadorkou kampaně „</w:t>
      </w:r>
      <w:hyperlink r:id="rId10" w:tgtFrame="_blank" w:history="1">
        <w:r>
          <w:rPr>
            <w:rStyle w:val="normaltextrun"/>
            <w:rFonts w:ascii="Calibri" w:hAnsi="Calibri" w:cs="Calibri"/>
            <w:b/>
            <w:bCs/>
            <w:color w:val="0563C1"/>
            <w:u w:val="single"/>
            <w:shd w:val="clear" w:color="auto" w:fill="FFFFFF"/>
          </w:rPr>
          <w:t>Recykluj mobil</w:t>
        </w:r>
      </w:hyperlink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“ je herečka a moderátorka </w:t>
      </w:r>
      <w:hyperlink r:id="rId11" w:tgtFrame="_blank" w:history="1">
        <w:r>
          <w:rPr>
            <w:rStyle w:val="normaltextrun"/>
            <w:rFonts w:ascii="Calibri" w:hAnsi="Calibri" w:cs="Calibri"/>
            <w:b/>
            <w:bCs/>
            <w:color w:val="0563C1"/>
            <w:u w:val="single"/>
            <w:shd w:val="clear" w:color="auto" w:fill="FFFFFF"/>
          </w:rPr>
          <w:t xml:space="preserve">Simona </w:t>
        </w:r>
        <w:proofErr w:type="spellStart"/>
        <w:r>
          <w:rPr>
            <w:rStyle w:val="normaltextrun"/>
            <w:rFonts w:ascii="Calibri" w:hAnsi="Calibri" w:cs="Calibri"/>
            <w:b/>
            <w:bCs/>
            <w:color w:val="0563C1"/>
            <w:u w:val="single"/>
            <w:shd w:val="clear" w:color="auto" w:fill="FFFFFF"/>
          </w:rPr>
          <w:t>Babčáková</w:t>
        </w:r>
        <w:proofErr w:type="spellEnd"/>
      </w:hyperlink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. </w:t>
      </w:r>
      <w:r w:rsidR="00A14E05" w:rsidRPr="00A14E05"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>Bezplatný kód pro odeslání mobilního telefonu je 98 765 259.</w:t>
      </w:r>
    </w:p>
    <w:p w14:paraId="23B01DDA" w14:textId="77777777" w:rsidR="000552C4" w:rsidRDefault="000552C4" w:rsidP="000552C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F015B9A" w14:textId="4C77571C" w:rsidR="000552C4" w:rsidRPr="001A0E54" w:rsidRDefault="000552C4" w:rsidP="738483A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2A36452E">
        <w:rPr>
          <w:rStyle w:val="eop"/>
          <w:rFonts w:ascii="Calibri" w:hAnsi="Calibri" w:cs="Calibri"/>
          <w:i/>
          <w:iCs/>
          <w:sz w:val="22"/>
          <w:szCs w:val="22"/>
        </w:rPr>
        <w:t xml:space="preserve">"Pro Zásilkovnu a celou skupinu Packeta je klíčové, aby podnikání respektovalo životní prostředí. </w:t>
      </w:r>
      <w:r w:rsidR="141D2265" w:rsidRPr="2A36452E">
        <w:rPr>
          <w:rStyle w:val="eop"/>
          <w:rFonts w:ascii="Calibri" w:hAnsi="Calibri" w:cs="Calibri"/>
          <w:i/>
          <w:iCs/>
          <w:sz w:val="22"/>
          <w:szCs w:val="22"/>
        </w:rPr>
        <w:t>Jsme</w:t>
      </w:r>
      <w:r w:rsidR="285EA9E4" w:rsidRPr="2A36452E">
        <w:rPr>
          <w:rStyle w:val="eop"/>
          <w:rFonts w:ascii="Calibri" w:hAnsi="Calibri" w:cs="Calibri"/>
          <w:i/>
          <w:iCs/>
          <w:sz w:val="22"/>
          <w:szCs w:val="22"/>
        </w:rPr>
        <w:t xml:space="preserve"> </w:t>
      </w:r>
      <w:r w:rsidR="00F135CC">
        <w:rPr>
          <w:rStyle w:val="eop"/>
          <w:rFonts w:ascii="Calibri" w:hAnsi="Calibri" w:cs="Calibri"/>
          <w:i/>
          <w:iCs/>
          <w:sz w:val="22"/>
          <w:szCs w:val="22"/>
        </w:rPr>
        <w:t>proto hrdí</w:t>
      </w:r>
      <w:r w:rsidR="141D2265" w:rsidRPr="2A36452E">
        <w:rPr>
          <w:rStyle w:val="eop"/>
          <w:rFonts w:ascii="Calibri" w:hAnsi="Calibri" w:cs="Calibri"/>
          <w:i/>
          <w:iCs/>
          <w:sz w:val="22"/>
          <w:szCs w:val="22"/>
        </w:rPr>
        <w:t>, že jsme již třetím rokem partner</w:t>
      </w:r>
      <w:r w:rsidR="70E39D42" w:rsidRPr="2A36452E">
        <w:rPr>
          <w:rStyle w:val="eop"/>
          <w:rFonts w:ascii="Calibri" w:hAnsi="Calibri" w:cs="Calibri"/>
          <w:i/>
          <w:iCs/>
          <w:sz w:val="22"/>
          <w:szCs w:val="22"/>
        </w:rPr>
        <w:t xml:space="preserve">em </w:t>
      </w:r>
      <w:r w:rsidR="141D2265" w:rsidRPr="2A36452E">
        <w:rPr>
          <w:rStyle w:val="eop"/>
          <w:rFonts w:ascii="Calibri" w:hAnsi="Calibri" w:cs="Calibri"/>
          <w:i/>
          <w:iCs/>
          <w:sz w:val="22"/>
          <w:szCs w:val="22"/>
        </w:rPr>
        <w:t>kampaně Recykluj mobil, jejíž koncept</w:t>
      </w:r>
      <w:r w:rsidRPr="2A36452E">
        <w:rPr>
          <w:rStyle w:val="eop"/>
          <w:rFonts w:ascii="Calibri" w:hAnsi="Calibri" w:cs="Calibri"/>
          <w:i/>
          <w:iCs/>
          <w:sz w:val="22"/>
          <w:szCs w:val="22"/>
        </w:rPr>
        <w:t xml:space="preserve"> je pro n</w:t>
      </w:r>
      <w:r w:rsidR="759DE608" w:rsidRPr="2A36452E">
        <w:rPr>
          <w:rStyle w:val="eop"/>
          <w:rFonts w:ascii="Calibri" w:hAnsi="Calibri" w:cs="Calibri"/>
          <w:i/>
          <w:iCs/>
          <w:sz w:val="22"/>
          <w:szCs w:val="22"/>
        </w:rPr>
        <w:t xml:space="preserve">ás </w:t>
      </w:r>
      <w:r w:rsidRPr="2A36452E">
        <w:rPr>
          <w:rStyle w:val="eop"/>
          <w:rFonts w:ascii="Calibri" w:hAnsi="Calibri" w:cs="Calibri"/>
          <w:i/>
          <w:iCs/>
          <w:sz w:val="22"/>
          <w:szCs w:val="22"/>
        </w:rPr>
        <w:t>inspirativní</w:t>
      </w:r>
      <w:r w:rsidR="38E1D3F1" w:rsidRPr="2A36452E">
        <w:rPr>
          <w:rStyle w:val="eop"/>
          <w:rFonts w:ascii="Calibri" w:hAnsi="Calibri" w:cs="Calibri"/>
          <w:i/>
          <w:iCs/>
          <w:sz w:val="22"/>
          <w:szCs w:val="22"/>
        </w:rPr>
        <w:t>.</w:t>
      </w:r>
      <w:r w:rsidRPr="2A36452E">
        <w:rPr>
          <w:rStyle w:val="eop"/>
          <w:rFonts w:ascii="Calibri" w:hAnsi="Calibri" w:cs="Calibri"/>
          <w:i/>
          <w:iCs/>
          <w:sz w:val="22"/>
          <w:szCs w:val="22"/>
        </w:rPr>
        <w:t xml:space="preserve"> </w:t>
      </w:r>
      <w:r w:rsidR="7DA8F7ED" w:rsidRPr="2A36452E">
        <w:rPr>
          <w:rStyle w:val="eop"/>
          <w:rFonts w:ascii="Calibri" w:hAnsi="Calibri" w:cs="Calibri"/>
          <w:i/>
          <w:iCs/>
          <w:sz w:val="22"/>
          <w:szCs w:val="22"/>
        </w:rPr>
        <w:t xml:space="preserve">Vážíme si toho, </w:t>
      </w:r>
      <w:r w:rsidR="7DDEB9FB" w:rsidRPr="2A36452E">
        <w:rPr>
          <w:rStyle w:val="eop"/>
          <w:rFonts w:ascii="Calibri" w:hAnsi="Calibri" w:cs="Calibri"/>
          <w:i/>
          <w:iCs/>
          <w:sz w:val="22"/>
          <w:szCs w:val="22"/>
        </w:rPr>
        <w:t xml:space="preserve">že </w:t>
      </w:r>
      <w:r w:rsidR="2D321B07" w:rsidRPr="2A36452E">
        <w:rPr>
          <w:rStyle w:val="eop"/>
          <w:rFonts w:ascii="Calibri" w:hAnsi="Calibri" w:cs="Calibri"/>
          <w:i/>
          <w:iCs/>
          <w:sz w:val="22"/>
          <w:szCs w:val="22"/>
        </w:rPr>
        <w:t xml:space="preserve">si </w:t>
      </w:r>
      <w:r w:rsidR="4DBC5FBA" w:rsidRPr="2A36452E">
        <w:rPr>
          <w:rStyle w:val="eop"/>
          <w:rFonts w:ascii="Calibri" w:hAnsi="Calibri" w:cs="Calibri"/>
          <w:i/>
          <w:iCs/>
          <w:sz w:val="22"/>
          <w:szCs w:val="22"/>
        </w:rPr>
        <w:t xml:space="preserve">nás </w:t>
      </w:r>
      <w:proofErr w:type="spellStart"/>
      <w:r w:rsidR="7DDEB9FB" w:rsidRPr="2A36452E">
        <w:rPr>
          <w:rStyle w:val="eop"/>
          <w:rFonts w:ascii="Calibri" w:hAnsi="Calibri" w:cs="Calibri"/>
          <w:i/>
          <w:iCs/>
          <w:sz w:val="22"/>
          <w:szCs w:val="22"/>
        </w:rPr>
        <w:t>Remobil</w:t>
      </w:r>
      <w:proofErr w:type="spellEnd"/>
      <w:r w:rsidR="7DDEB9FB" w:rsidRPr="2A36452E">
        <w:rPr>
          <w:rStyle w:val="eop"/>
          <w:rFonts w:ascii="Calibri" w:hAnsi="Calibri" w:cs="Calibri"/>
          <w:i/>
          <w:iCs/>
          <w:sz w:val="22"/>
          <w:szCs w:val="22"/>
        </w:rPr>
        <w:t xml:space="preserve"> již potřetí</w:t>
      </w:r>
      <w:r w:rsidR="32E61AD6" w:rsidRPr="2A36452E">
        <w:rPr>
          <w:rStyle w:val="eop"/>
          <w:rFonts w:ascii="Calibri" w:hAnsi="Calibri" w:cs="Calibri"/>
          <w:i/>
          <w:iCs/>
          <w:sz w:val="22"/>
          <w:szCs w:val="22"/>
        </w:rPr>
        <w:t xml:space="preserve"> vybral jako partner</w:t>
      </w:r>
      <w:r w:rsidR="69F30FE5" w:rsidRPr="2A36452E">
        <w:rPr>
          <w:rStyle w:val="eop"/>
          <w:rFonts w:ascii="Calibri" w:hAnsi="Calibri" w:cs="Calibri"/>
          <w:i/>
          <w:iCs/>
          <w:sz w:val="22"/>
          <w:szCs w:val="22"/>
        </w:rPr>
        <w:t xml:space="preserve">a </w:t>
      </w:r>
      <w:r w:rsidR="7DDEB9FB" w:rsidRPr="2A36452E">
        <w:rPr>
          <w:rStyle w:val="eop"/>
          <w:rFonts w:ascii="Calibri" w:hAnsi="Calibri" w:cs="Calibri"/>
          <w:i/>
          <w:iCs/>
          <w:sz w:val="22"/>
          <w:szCs w:val="22"/>
        </w:rPr>
        <w:t>a máme velkou radost, že můžeme poskytnout naši hustou síť výdejních míst tomuto projektu. C</w:t>
      </w:r>
      <w:r w:rsidRPr="2A36452E">
        <w:rPr>
          <w:rStyle w:val="eop"/>
          <w:rFonts w:ascii="Calibri" w:hAnsi="Calibri" w:cs="Calibri"/>
          <w:i/>
          <w:iCs/>
          <w:sz w:val="22"/>
          <w:szCs w:val="22"/>
        </w:rPr>
        <w:t xml:space="preserve">ílem je </w:t>
      </w:r>
      <w:r w:rsidR="26C2D983" w:rsidRPr="2A36452E">
        <w:rPr>
          <w:rStyle w:val="eop"/>
          <w:rFonts w:ascii="Calibri" w:hAnsi="Calibri" w:cs="Calibri"/>
          <w:i/>
          <w:iCs/>
          <w:sz w:val="22"/>
          <w:szCs w:val="22"/>
        </w:rPr>
        <w:t xml:space="preserve">opět sesbírat co nejvíce telefonů, které nám doma </w:t>
      </w:r>
      <w:proofErr w:type="gramStart"/>
      <w:r w:rsidR="26C2D983" w:rsidRPr="2A36452E">
        <w:rPr>
          <w:rStyle w:val="eop"/>
          <w:rFonts w:ascii="Calibri" w:hAnsi="Calibri" w:cs="Calibri"/>
          <w:i/>
          <w:iCs/>
          <w:sz w:val="22"/>
          <w:szCs w:val="22"/>
        </w:rPr>
        <w:t>leží</w:t>
      </w:r>
      <w:proofErr w:type="gramEnd"/>
      <w:r w:rsidR="26C2D983" w:rsidRPr="2A36452E">
        <w:rPr>
          <w:rStyle w:val="eop"/>
          <w:rFonts w:ascii="Calibri" w:hAnsi="Calibri" w:cs="Calibri"/>
          <w:i/>
          <w:iCs/>
          <w:sz w:val="22"/>
          <w:szCs w:val="22"/>
        </w:rPr>
        <w:t xml:space="preserve"> v šuplíku a tím </w:t>
      </w:r>
      <w:r w:rsidRPr="2A36452E">
        <w:rPr>
          <w:rStyle w:val="eop"/>
          <w:rFonts w:ascii="Calibri" w:hAnsi="Calibri" w:cs="Calibri"/>
          <w:i/>
          <w:iCs/>
          <w:sz w:val="22"/>
          <w:szCs w:val="22"/>
        </w:rPr>
        <w:t>minimalizovat negativní dopady výroby</w:t>
      </w:r>
      <w:r w:rsidR="00F135CC">
        <w:rPr>
          <w:rStyle w:val="eop"/>
          <w:rFonts w:ascii="Calibri" w:hAnsi="Calibri" w:cs="Calibri"/>
          <w:i/>
          <w:iCs/>
          <w:sz w:val="22"/>
          <w:szCs w:val="22"/>
        </w:rPr>
        <w:t xml:space="preserve"> nových telefonů</w:t>
      </w:r>
      <w:r w:rsidRPr="2A36452E">
        <w:rPr>
          <w:rStyle w:val="eop"/>
          <w:rFonts w:ascii="Calibri" w:hAnsi="Calibri" w:cs="Calibri"/>
          <w:i/>
          <w:iCs/>
          <w:sz w:val="22"/>
          <w:szCs w:val="22"/>
        </w:rPr>
        <w:t xml:space="preserve"> na životní prostředí.</w:t>
      </w:r>
      <w:r w:rsidR="001A0E54" w:rsidRPr="2A36452E">
        <w:rPr>
          <w:rStyle w:val="eop"/>
          <w:rFonts w:ascii="Calibri" w:hAnsi="Calibri" w:cs="Calibri"/>
          <w:i/>
          <w:iCs/>
          <w:sz w:val="22"/>
          <w:szCs w:val="22"/>
        </w:rPr>
        <w:t xml:space="preserve"> </w:t>
      </w:r>
      <w:r w:rsidR="62DB7020" w:rsidRPr="2A36452E">
        <w:rPr>
          <w:rStyle w:val="eop"/>
          <w:rFonts w:ascii="Calibri" w:hAnsi="Calibri" w:cs="Calibri"/>
          <w:i/>
          <w:iCs/>
          <w:sz w:val="22"/>
          <w:szCs w:val="22"/>
        </w:rPr>
        <w:t>Z</w:t>
      </w:r>
      <w:r w:rsidR="001A0E54" w:rsidRPr="2A36452E">
        <w:rPr>
          <w:rStyle w:val="eop"/>
          <w:rFonts w:ascii="Calibri" w:hAnsi="Calibri" w:cs="Calibri"/>
          <w:i/>
          <w:iCs/>
          <w:sz w:val="22"/>
          <w:szCs w:val="22"/>
        </w:rPr>
        <w:t> každého odevzdaného telefonu jde 10</w:t>
      </w:r>
      <w:r w:rsidR="00A86305">
        <w:rPr>
          <w:rStyle w:val="eop"/>
          <w:rFonts w:ascii="Calibri" w:hAnsi="Calibri" w:cs="Calibri"/>
          <w:i/>
          <w:iCs/>
          <w:sz w:val="22"/>
          <w:szCs w:val="22"/>
        </w:rPr>
        <w:t xml:space="preserve"> K</w:t>
      </w:r>
      <w:r w:rsidR="001A0E54" w:rsidRPr="2A36452E">
        <w:rPr>
          <w:rStyle w:val="eop"/>
          <w:rFonts w:ascii="Calibri" w:hAnsi="Calibri" w:cs="Calibri"/>
          <w:i/>
          <w:iCs/>
          <w:sz w:val="22"/>
          <w:szCs w:val="22"/>
        </w:rPr>
        <w:t xml:space="preserve">č pro spolek SILOU HLASU, který Zásilkovna dlouhodobě podporuje. Vybrané prostředky budou použity na zajištění osobní asistence,“ </w:t>
      </w:r>
      <w:r w:rsidR="2FC507F0" w:rsidRPr="2A36452E">
        <w:rPr>
          <w:rStyle w:val="eop"/>
          <w:rFonts w:ascii="Calibri" w:hAnsi="Calibri" w:cs="Calibri"/>
          <w:sz w:val="22"/>
          <w:szCs w:val="22"/>
        </w:rPr>
        <w:t xml:space="preserve">komentuje </w:t>
      </w:r>
      <w:r w:rsidR="001A0E54" w:rsidRPr="2A36452E">
        <w:rPr>
          <w:rStyle w:val="eop"/>
          <w:rFonts w:ascii="Calibri" w:hAnsi="Calibri" w:cs="Calibri"/>
          <w:sz w:val="22"/>
          <w:szCs w:val="22"/>
        </w:rPr>
        <w:t xml:space="preserve">Tomáš Bzirský, </w:t>
      </w:r>
      <w:proofErr w:type="spellStart"/>
      <w:r w:rsidR="001A0E54" w:rsidRPr="2A36452E">
        <w:rPr>
          <w:rStyle w:val="eop"/>
          <w:rFonts w:ascii="Calibri" w:hAnsi="Calibri" w:cs="Calibri"/>
          <w:sz w:val="22"/>
          <w:szCs w:val="22"/>
        </w:rPr>
        <w:t>Head</w:t>
      </w:r>
      <w:proofErr w:type="spellEnd"/>
      <w:r w:rsidR="001A0E54" w:rsidRPr="2A36452E">
        <w:rPr>
          <w:rStyle w:val="eop"/>
          <w:rFonts w:ascii="Calibri" w:hAnsi="Calibri" w:cs="Calibri"/>
          <w:sz w:val="22"/>
          <w:szCs w:val="22"/>
        </w:rPr>
        <w:t xml:space="preserve"> </w:t>
      </w:r>
      <w:proofErr w:type="spellStart"/>
      <w:r w:rsidR="001A0E54" w:rsidRPr="2A36452E">
        <w:rPr>
          <w:rStyle w:val="eop"/>
          <w:rFonts w:ascii="Calibri" w:hAnsi="Calibri" w:cs="Calibri"/>
          <w:sz w:val="22"/>
          <w:szCs w:val="22"/>
        </w:rPr>
        <w:t>of</w:t>
      </w:r>
      <w:proofErr w:type="spellEnd"/>
      <w:r w:rsidR="001A0E54" w:rsidRPr="2A36452E">
        <w:rPr>
          <w:rStyle w:val="eop"/>
          <w:rFonts w:ascii="Calibri" w:hAnsi="Calibri" w:cs="Calibri"/>
          <w:sz w:val="22"/>
          <w:szCs w:val="22"/>
        </w:rPr>
        <w:t xml:space="preserve"> Marketing skupiny Packeta.</w:t>
      </w:r>
    </w:p>
    <w:p w14:paraId="40D7648F" w14:textId="77777777" w:rsidR="001A0E54" w:rsidRDefault="001A0E54" w:rsidP="2A36452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</w:p>
    <w:p w14:paraId="442AF47A" w14:textId="4CB9736B" w:rsidR="008254E6" w:rsidRPr="008254E6" w:rsidRDefault="00AF0371" w:rsidP="00997D9A">
      <w:pPr>
        <w:jc w:val="both"/>
        <w:rPr>
          <w:rFonts w:ascii="Calibri" w:hAnsi="Calibri" w:cs="Calibri"/>
          <w:i/>
          <w:iCs/>
        </w:rPr>
      </w:pPr>
      <w:r>
        <w:rPr>
          <w:rStyle w:val="eop"/>
          <w:rFonts w:ascii="Calibri" w:hAnsi="Calibri" w:cs="Calibri"/>
          <w:i/>
          <w:iCs/>
        </w:rPr>
        <w:t>„</w:t>
      </w:r>
      <w:r w:rsidR="004523C5">
        <w:rPr>
          <w:rStyle w:val="eop"/>
          <w:rFonts w:ascii="Calibri" w:hAnsi="Calibri" w:cs="Calibri"/>
          <w:i/>
          <w:iCs/>
        </w:rPr>
        <w:t xml:space="preserve">I jeden </w:t>
      </w:r>
      <w:r w:rsidR="007165E9">
        <w:rPr>
          <w:rStyle w:val="eop"/>
          <w:rFonts w:ascii="Calibri" w:hAnsi="Calibri" w:cs="Calibri"/>
          <w:i/>
          <w:iCs/>
        </w:rPr>
        <w:t>odevzdaný mobil může</w:t>
      </w:r>
      <w:r w:rsidR="009700F0">
        <w:rPr>
          <w:rStyle w:val="eop"/>
          <w:rFonts w:ascii="Calibri" w:hAnsi="Calibri" w:cs="Calibri"/>
          <w:i/>
          <w:iCs/>
        </w:rPr>
        <w:t xml:space="preserve"> pomoci! </w:t>
      </w:r>
      <w:r w:rsidR="00AB7B20">
        <w:rPr>
          <w:rStyle w:val="eop"/>
          <w:rFonts w:ascii="Calibri" w:hAnsi="Calibri" w:cs="Calibri"/>
          <w:i/>
          <w:iCs/>
        </w:rPr>
        <w:t xml:space="preserve">Konkrétně se jedná </w:t>
      </w:r>
      <w:r w:rsidR="00152013">
        <w:rPr>
          <w:rStyle w:val="eop"/>
          <w:rFonts w:ascii="Calibri" w:hAnsi="Calibri" w:cs="Calibri"/>
          <w:i/>
          <w:iCs/>
        </w:rPr>
        <w:t xml:space="preserve">například </w:t>
      </w:r>
      <w:r w:rsidR="00AB7B20">
        <w:rPr>
          <w:rStyle w:val="eop"/>
          <w:rFonts w:ascii="Calibri" w:hAnsi="Calibri" w:cs="Calibri"/>
          <w:i/>
          <w:iCs/>
        </w:rPr>
        <w:t xml:space="preserve">o úsporu </w:t>
      </w:r>
      <w:r w:rsidR="00441175">
        <w:rPr>
          <w:rStyle w:val="eop"/>
          <w:rFonts w:ascii="Calibri" w:hAnsi="Calibri" w:cs="Calibri"/>
          <w:i/>
          <w:iCs/>
        </w:rPr>
        <w:t>36,7 litrů vody</w:t>
      </w:r>
      <w:r w:rsidR="004B1D1E">
        <w:rPr>
          <w:rStyle w:val="eop"/>
          <w:rFonts w:ascii="Calibri" w:hAnsi="Calibri" w:cs="Calibri"/>
          <w:i/>
          <w:iCs/>
        </w:rPr>
        <w:t xml:space="preserve"> </w:t>
      </w:r>
      <w:r w:rsidR="00152013">
        <w:rPr>
          <w:rStyle w:val="eop"/>
          <w:rFonts w:ascii="Calibri" w:hAnsi="Calibri" w:cs="Calibri"/>
          <w:i/>
          <w:iCs/>
        </w:rPr>
        <w:t>nebo</w:t>
      </w:r>
      <w:r w:rsidR="00A4690D">
        <w:rPr>
          <w:rStyle w:val="eop"/>
          <w:rFonts w:ascii="Calibri" w:hAnsi="Calibri" w:cs="Calibri"/>
          <w:i/>
          <w:iCs/>
        </w:rPr>
        <w:t xml:space="preserve"> 2,6 kilogramu ekvivalentu </w:t>
      </w:r>
      <w:r w:rsidR="002770CF">
        <w:rPr>
          <w:rStyle w:val="eop"/>
          <w:rFonts w:ascii="Calibri" w:hAnsi="Calibri" w:cs="Calibri"/>
          <w:i/>
          <w:iCs/>
        </w:rPr>
        <w:t>CO₂</w:t>
      </w:r>
      <w:r w:rsidR="00A21287">
        <w:rPr>
          <w:rStyle w:val="eop"/>
          <w:rFonts w:ascii="Calibri" w:hAnsi="Calibri" w:cs="Calibri"/>
          <w:i/>
          <w:iCs/>
        </w:rPr>
        <w:t xml:space="preserve">. To sice nejsou nijak ohromující čísla, ale za minulý rok se v projektu </w:t>
      </w:r>
      <w:proofErr w:type="spellStart"/>
      <w:r w:rsidR="00A21287">
        <w:rPr>
          <w:rStyle w:val="eop"/>
          <w:rFonts w:ascii="Calibri" w:hAnsi="Calibri" w:cs="Calibri"/>
          <w:i/>
          <w:iCs/>
        </w:rPr>
        <w:t>Remobil</w:t>
      </w:r>
      <w:proofErr w:type="spellEnd"/>
      <w:r w:rsidR="00A21287">
        <w:rPr>
          <w:rStyle w:val="eop"/>
          <w:rFonts w:ascii="Calibri" w:hAnsi="Calibri" w:cs="Calibri"/>
          <w:i/>
          <w:iCs/>
        </w:rPr>
        <w:t xml:space="preserve"> takto podařilo sebrat </w:t>
      </w:r>
      <w:r w:rsidR="00DA174D">
        <w:rPr>
          <w:rStyle w:val="eop"/>
          <w:rFonts w:ascii="Calibri" w:hAnsi="Calibri" w:cs="Calibri"/>
          <w:i/>
          <w:iCs/>
        </w:rPr>
        <w:t xml:space="preserve">krásných </w:t>
      </w:r>
      <w:r w:rsidR="00997D9A" w:rsidRPr="00997D9A">
        <w:rPr>
          <w:rStyle w:val="eop"/>
          <w:rFonts w:ascii="Calibri" w:hAnsi="Calibri" w:cs="Calibri"/>
          <w:i/>
          <w:iCs/>
        </w:rPr>
        <w:t>35</w:t>
      </w:r>
      <w:r w:rsidR="00997D9A">
        <w:rPr>
          <w:rStyle w:val="eop"/>
          <w:rFonts w:ascii="Calibri" w:hAnsi="Calibri" w:cs="Calibri"/>
          <w:i/>
          <w:iCs/>
        </w:rPr>
        <w:t> </w:t>
      </w:r>
      <w:r w:rsidR="00997D9A" w:rsidRPr="00997D9A">
        <w:rPr>
          <w:rStyle w:val="eop"/>
          <w:rFonts w:ascii="Calibri" w:hAnsi="Calibri" w:cs="Calibri"/>
          <w:i/>
          <w:iCs/>
        </w:rPr>
        <w:t>852</w:t>
      </w:r>
      <w:r w:rsidR="00997D9A">
        <w:rPr>
          <w:rStyle w:val="eop"/>
          <w:rFonts w:ascii="Calibri" w:hAnsi="Calibri" w:cs="Calibri"/>
          <w:i/>
          <w:iCs/>
        </w:rPr>
        <w:t xml:space="preserve"> mobilů, což v přepočtu znamen</w:t>
      </w:r>
      <w:r w:rsidR="009C7F46">
        <w:rPr>
          <w:rStyle w:val="eop"/>
          <w:rFonts w:ascii="Calibri" w:hAnsi="Calibri" w:cs="Calibri"/>
          <w:i/>
          <w:iCs/>
        </w:rPr>
        <w:t xml:space="preserve">á </w:t>
      </w:r>
      <w:r w:rsidR="004463B7">
        <w:rPr>
          <w:rStyle w:val="eop"/>
          <w:rFonts w:ascii="Calibri" w:hAnsi="Calibri" w:cs="Calibri"/>
          <w:i/>
          <w:iCs/>
        </w:rPr>
        <w:t xml:space="preserve">už přes milion litrů vody a </w:t>
      </w:r>
      <w:r w:rsidR="00313803">
        <w:rPr>
          <w:rStyle w:val="eop"/>
          <w:rFonts w:ascii="Calibri" w:hAnsi="Calibri" w:cs="Calibri"/>
          <w:i/>
          <w:iCs/>
        </w:rPr>
        <w:t xml:space="preserve">necelých 10 tun </w:t>
      </w:r>
      <w:r w:rsidR="005D5E08">
        <w:rPr>
          <w:rStyle w:val="eop"/>
          <w:rFonts w:ascii="Calibri" w:hAnsi="Calibri" w:cs="Calibri"/>
          <w:i/>
          <w:iCs/>
        </w:rPr>
        <w:t xml:space="preserve">ekvivalentu CO₂. </w:t>
      </w:r>
      <w:r w:rsidR="003D0C7B">
        <w:rPr>
          <w:rStyle w:val="eop"/>
          <w:rFonts w:ascii="Calibri" w:hAnsi="Calibri" w:cs="Calibri"/>
          <w:i/>
          <w:iCs/>
        </w:rPr>
        <w:t xml:space="preserve">Takže </w:t>
      </w:r>
      <w:r w:rsidR="005C75C9">
        <w:rPr>
          <w:rStyle w:val="eop"/>
          <w:rFonts w:ascii="Calibri" w:hAnsi="Calibri" w:cs="Calibri"/>
          <w:i/>
          <w:iCs/>
        </w:rPr>
        <w:t>když se spojí síly může</w:t>
      </w:r>
      <w:r w:rsidR="00530B4C">
        <w:rPr>
          <w:rStyle w:val="eop"/>
          <w:rFonts w:ascii="Calibri" w:hAnsi="Calibri" w:cs="Calibri"/>
          <w:i/>
          <w:iCs/>
        </w:rPr>
        <w:t>me</w:t>
      </w:r>
      <w:r w:rsidR="005C75C9">
        <w:rPr>
          <w:rStyle w:val="eop"/>
          <w:rFonts w:ascii="Calibri" w:hAnsi="Calibri" w:cs="Calibri"/>
          <w:i/>
          <w:iCs/>
        </w:rPr>
        <w:t xml:space="preserve"> díky </w:t>
      </w:r>
      <w:r w:rsidR="00530B4C">
        <w:rPr>
          <w:rStyle w:val="eop"/>
          <w:rFonts w:ascii="Calibri" w:hAnsi="Calibri" w:cs="Calibri"/>
          <w:i/>
          <w:iCs/>
        </w:rPr>
        <w:t>recyklaci</w:t>
      </w:r>
      <w:r w:rsidR="00461268">
        <w:rPr>
          <w:rStyle w:val="eop"/>
          <w:rFonts w:ascii="Calibri" w:hAnsi="Calibri" w:cs="Calibri"/>
          <w:i/>
          <w:iCs/>
        </w:rPr>
        <w:t xml:space="preserve"> vrátit zpět </w:t>
      </w:r>
      <w:r w:rsidR="00E2168C">
        <w:rPr>
          <w:rStyle w:val="eop"/>
          <w:rFonts w:ascii="Calibri" w:hAnsi="Calibri" w:cs="Calibri"/>
          <w:i/>
          <w:iCs/>
        </w:rPr>
        <w:t>mnoho</w:t>
      </w:r>
      <w:r w:rsidR="0074429B">
        <w:rPr>
          <w:rStyle w:val="eop"/>
          <w:rFonts w:ascii="Calibri" w:hAnsi="Calibri" w:cs="Calibri"/>
          <w:i/>
          <w:iCs/>
        </w:rPr>
        <w:t xml:space="preserve"> surovin, které se použijí pro výrobu a není je třeba znovu těžit. Navíc </w:t>
      </w:r>
      <w:r w:rsidR="00055546">
        <w:rPr>
          <w:rStyle w:val="eop"/>
          <w:rFonts w:ascii="Calibri" w:hAnsi="Calibri" w:cs="Calibri"/>
          <w:i/>
          <w:iCs/>
        </w:rPr>
        <w:t xml:space="preserve">oblíbené </w:t>
      </w:r>
      <w:r w:rsidR="0033784F">
        <w:rPr>
          <w:rStyle w:val="eop"/>
          <w:rFonts w:ascii="Calibri" w:hAnsi="Calibri" w:cs="Calibri"/>
          <w:i/>
          <w:iCs/>
        </w:rPr>
        <w:t xml:space="preserve">pobočky Zásilkovny jsou doslova na každém </w:t>
      </w:r>
      <w:r w:rsidR="00226280">
        <w:rPr>
          <w:rStyle w:val="eop"/>
          <w:rFonts w:ascii="Calibri" w:hAnsi="Calibri" w:cs="Calibri"/>
          <w:i/>
          <w:iCs/>
        </w:rPr>
        <w:t>rohu,</w:t>
      </w:r>
      <w:r w:rsidR="0033784F">
        <w:rPr>
          <w:rStyle w:val="eop"/>
          <w:rFonts w:ascii="Calibri" w:hAnsi="Calibri" w:cs="Calibri"/>
          <w:i/>
          <w:iCs/>
        </w:rPr>
        <w:t xml:space="preserve"> </w:t>
      </w:r>
      <w:r w:rsidR="00AB3FAF">
        <w:rPr>
          <w:rStyle w:val="eop"/>
          <w:rFonts w:ascii="Calibri" w:hAnsi="Calibri" w:cs="Calibri"/>
          <w:i/>
          <w:iCs/>
        </w:rPr>
        <w:t>takže</w:t>
      </w:r>
      <w:r w:rsidR="00055546">
        <w:rPr>
          <w:rStyle w:val="eop"/>
          <w:rFonts w:ascii="Calibri" w:hAnsi="Calibri" w:cs="Calibri"/>
          <w:i/>
          <w:iCs/>
        </w:rPr>
        <w:t xml:space="preserve"> odevzdání je velmi jednoduché</w:t>
      </w:r>
      <w:r w:rsidR="00226280">
        <w:rPr>
          <w:rStyle w:val="eop"/>
          <w:rFonts w:ascii="Calibri" w:hAnsi="Calibri" w:cs="Calibri"/>
          <w:i/>
          <w:iCs/>
        </w:rPr>
        <w:t>. Budeme</w:t>
      </w:r>
      <w:r w:rsidR="00675A49">
        <w:rPr>
          <w:rStyle w:val="eop"/>
          <w:rFonts w:ascii="Calibri" w:hAnsi="Calibri" w:cs="Calibri"/>
          <w:i/>
          <w:iCs/>
        </w:rPr>
        <w:t xml:space="preserve"> </w:t>
      </w:r>
      <w:r w:rsidR="00370510">
        <w:rPr>
          <w:rStyle w:val="eop"/>
          <w:rFonts w:ascii="Calibri" w:hAnsi="Calibri" w:cs="Calibri"/>
          <w:i/>
          <w:iCs/>
        </w:rPr>
        <w:t>rádi,</w:t>
      </w:r>
      <w:r w:rsidR="00675A49">
        <w:rPr>
          <w:rStyle w:val="eop"/>
          <w:rFonts w:ascii="Calibri" w:hAnsi="Calibri" w:cs="Calibri"/>
          <w:i/>
          <w:iCs/>
        </w:rPr>
        <w:t xml:space="preserve"> když široká veřejnost</w:t>
      </w:r>
      <w:r w:rsidR="00380216">
        <w:rPr>
          <w:rStyle w:val="eop"/>
          <w:rFonts w:ascii="Calibri" w:hAnsi="Calibri" w:cs="Calibri"/>
          <w:i/>
          <w:iCs/>
        </w:rPr>
        <w:t xml:space="preserve"> opět</w:t>
      </w:r>
      <w:r w:rsidR="00675A49">
        <w:rPr>
          <w:rStyle w:val="eop"/>
          <w:rFonts w:ascii="Calibri" w:hAnsi="Calibri" w:cs="Calibri"/>
          <w:i/>
          <w:iCs/>
        </w:rPr>
        <w:t xml:space="preserve"> využije </w:t>
      </w:r>
      <w:r w:rsidR="00370510">
        <w:rPr>
          <w:rStyle w:val="eop"/>
          <w:rFonts w:ascii="Calibri" w:hAnsi="Calibri" w:cs="Calibri"/>
          <w:i/>
          <w:iCs/>
        </w:rPr>
        <w:t>měsíc březen k jarnímu úklidu a pomůže tak přírodě i</w:t>
      </w:r>
      <w:r w:rsidR="002050E0">
        <w:rPr>
          <w:rStyle w:val="eop"/>
          <w:rFonts w:ascii="Calibri" w:hAnsi="Calibri" w:cs="Calibri"/>
          <w:i/>
          <w:iCs/>
        </w:rPr>
        <w:t xml:space="preserve"> potřebným</w:t>
      </w:r>
      <w:r w:rsidR="00370510">
        <w:rPr>
          <w:rStyle w:val="eop"/>
          <w:rFonts w:ascii="Calibri" w:hAnsi="Calibri" w:cs="Calibri"/>
          <w:i/>
          <w:iCs/>
        </w:rPr>
        <w:t xml:space="preserve"> lidem</w:t>
      </w:r>
      <w:r w:rsidR="002050E0">
        <w:rPr>
          <w:rStyle w:val="eop"/>
          <w:rFonts w:ascii="Calibri" w:hAnsi="Calibri" w:cs="Calibri"/>
          <w:i/>
          <w:iCs/>
        </w:rPr>
        <w:t xml:space="preserve">. </w:t>
      </w:r>
      <w:r w:rsidR="008254E6">
        <w:rPr>
          <w:rStyle w:val="eop"/>
          <w:rFonts w:ascii="Calibri" w:hAnsi="Calibri" w:cs="Calibri"/>
          <w:i/>
          <w:iCs/>
        </w:rPr>
        <w:t>Celé toto o</w:t>
      </w:r>
      <w:r w:rsidR="003508D6">
        <w:rPr>
          <w:rStyle w:val="eop"/>
          <w:rFonts w:ascii="Calibri" w:hAnsi="Calibri" w:cs="Calibri"/>
          <w:i/>
          <w:iCs/>
        </w:rPr>
        <w:t>bdobí je</w:t>
      </w:r>
      <w:r w:rsidR="00DD46C4">
        <w:rPr>
          <w:rStyle w:val="eop"/>
          <w:rFonts w:ascii="Calibri" w:hAnsi="Calibri" w:cs="Calibri"/>
          <w:i/>
          <w:iCs/>
        </w:rPr>
        <w:t xml:space="preserve"> odesílání </w:t>
      </w:r>
      <w:r w:rsidR="00F135CC">
        <w:rPr>
          <w:rStyle w:val="eop"/>
          <w:rFonts w:ascii="Calibri" w:hAnsi="Calibri" w:cs="Calibri"/>
          <w:i/>
          <w:iCs/>
        </w:rPr>
        <w:t>zásilek</w:t>
      </w:r>
      <w:r w:rsidR="00DD46C4">
        <w:rPr>
          <w:rStyle w:val="eop"/>
          <w:rFonts w:ascii="Calibri" w:hAnsi="Calibri" w:cs="Calibri"/>
          <w:i/>
          <w:iCs/>
        </w:rPr>
        <w:t xml:space="preserve"> s mobily</w:t>
      </w:r>
      <w:r w:rsidR="003508D6">
        <w:rPr>
          <w:rStyle w:val="eop"/>
          <w:rFonts w:ascii="Calibri" w:hAnsi="Calibri" w:cs="Calibri"/>
          <w:i/>
          <w:iCs/>
        </w:rPr>
        <w:t xml:space="preserve"> pro</w:t>
      </w:r>
      <w:r w:rsidR="00C44B0C">
        <w:rPr>
          <w:rStyle w:val="eop"/>
          <w:rFonts w:ascii="Calibri" w:hAnsi="Calibri" w:cs="Calibri"/>
          <w:i/>
          <w:iCs/>
        </w:rPr>
        <w:t xml:space="preserve"> lidi i</w:t>
      </w:r>
      <w:r w:rsidR="003508D6">
        <w:rPr>
          <w:rStyle w:val="eop"/>
          <w:rFonts w:ascii="Calibri" w:hAnsi="Calibri" w:cs="Calibri"/>
          <w:i/>
          <w:iCs/>
        </w:rPr>
        <w:t xml:space="preserve"> naši nezisko</w:t>
      </w:r>
      <w:r w:rsidR="000E634D">
        <w:rPr>
          <w:rStyle w:val="eop"/>
          <w:rFonts w:ascii="Calibri" w:hAnsi="Calibri" w:cs="Calibri"/>
          <w:i/>
          <w:iCs/>
        </w:rPr>
        <w:t>vo</w:t>
      </w:r>
      <w:r w:rsidR="003508D6">
        <w:rPr>
          <w:rStyle w:val="eop"/>
          <w:rFonts w:ascii="Calibri" w:hAnsi="Calibri" w:cs="Calibri"/>
          <w:i/>
          <w:iCs/>
        </w:rPr>
        <w:t xml:space="preserve">u organizaci </w:t>
      </w:r>
      <w:r w:rsidR="000E634D">
        <w:rPr>
          <w:rStyle w:val="eop"/>
          <w:rFonts w:ascii="Calibri" w:hAnsi="Calibri" w:cs="Calibri"/>
          <w:i/>
          <w:iCs/>
        </w:rPr>
        <w:t>bezplatné</w:t>
      </w:r>
      <w:r w:rsidR="00856D21">
        <w:rPr>
          <w:rStyle w:val="eop"/>
          <w:rFonts w:ascii="Calibri" w:hAnsi="Calibri" w:cs="Calibri"/>
          <w:i/>
          <w:iCs/>
        </w:rPr>
        <w:t>,</w:t>
      </w:r>
      <w:r w:rsidR="000E634D">
        <w:rPr>
          <w:rStyle w:val="eop"/>
          <w:rFonts w:ascii="Calibri" w:hAnsi="Calibri" w:cs="Calibri"/>
          <w:i/>
          <w:iCs/>
        </w:rPr>
        <w:t xml:space="preserve"> za což </w:t>
      </w:r>
      <w:proofErr w:type="gramStart"/>
      <w:r w:rsidR="000E634D">
        <w:rPr>
          <w:rStyle w:val="eop"/>
          <w:rFonts w:ascii="Calibri" w:hAnsi="Calibri" w:cs="Calibri"/>
          <w:i/>
          <w:iCs/>
        </w:rPr>
        <w:t>patří</w:t>
      </w:r>
      <w:proofErr w:type="gramEnd"/>
      <w:r w:rsidR="001F2ED3">
        <w:rPr>
          <w:rStyle w:val="eop"/>
          <w:rFonts w:ascii="Calibri" w:hAnsi="Calibri" w:cs="Calibri"/>
          <w:i/>
          <w:iCs/>
        </w:rPr>
        <w:t xml:space="preserve"> Zásilkovně velký dík</w:t>
      </w:r>
      <w:r w:rsidR="00F135CC">
        <w:rPr>
          <w:rStyle w:val="eop"/>
          <w:rFonts w:ascii="Calibri" w:hAnsi="Calibri" w:cs="Calibri"/>
          <w:i/>
          <w:iCs/>
        </w:rPr>
        <w:t>,</w:t>
      </w:r>
      <w:r w:rsidR="00A1503F">
        <w:rPr>
          <w:rStyle w:val="eop"/>
          <w:rFonts w:ascii="Calibri" w:hAnsi="Calibri" w:cs="Calibri"/>
          <w:i/>
          <w:iCs/>
        </w:rPr>
        <w:t xml:space="preserve">“ </w:t>
      </w:r>
      <w:r w:rsidR="00ED4A9C" w:rsidRPr="00E378BC">
        <w:rPr>
          <w:rStyle w:val="eop"/>
          <w:rFonts w:ascii="Calibri" w:eastAsia="Times New Roman" w:hAnsi="Calibri" w:cs="Calibri"/>
          <w:kern w:val="0"/>
          <w:lang w:eastAsia="cs-CZ"/>
          <w14:ligatures w14:val="none"/>
        </w:rPr>
        <w:t>vysvětluje Jiří Šmejkal</w:t>
      </w:r>
      <w:r w:rsidR="00E378BC">
        <w:rPr>
          <w:rStyle w:val="eop"/>
          <w:rFonts w:ascii="Calibri" w:eastAsia="Times New Roman" w:hAnsi="Calibri" w:cs="Calibri"/>
          <w:kern w:val="0"/>
          <w:lang w:eastAsia="cs-CZ"/>
          <w14:ligatures w14:val="none"/>
        </w:rPr>
        <w:t xml:space="preserve"> Manažer projektu </w:t>
      </w:r>
      <w:proofErr w:type="spellStart"/>
      <w:r w:rsidR="00E378BC">
        <w:rPr>
          <w:rStyle w:val="eop"/>
          <w:rFonts w:ascii="Calibri" w:eastAsia="Times New Roman" w:hAnsi="Calibri" w:cs="Calibri"/>
          <w:kern w:val="0"/>
          <w:lang w:eastAsia="cs-CZ"/>
          <w14:ligatures w14:val="none"/>
        </w:rPr>
        <w:t>Remobil</w:t>
      </w:r>
      <w:proofErr w:type="spellEnd"/>
      <w:r w:rsidR="00DE75A6">
        <w:rPr>
          <w:rStyle w:val="eop"/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278652CA" w14:textId="059CCE18" w:rsidR="001D279F" w:rsidRDefault="001A0E54" w:rsidP="001A0E54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Co se s mobilním telefonem stane, když už je zastaralý a uživatel ho přestane používat? Tak jako ve většině ostatních států v Evropě </w:t>
      </w:r>
      <w:proofErr w:type="gramStart"/>
      <w:r>
        <w:rPr>
          <w:rStyle w:val="normaltextrun"/>
          <w:rFonts w:ascii="Calibri" w:hAnsi="Calibri" w:cs="Calibri"/>
          <w:color w:val="000000"/>
        </w:rPr>
        <w:t>končí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mobilní telefon nejčastěji odložený někde v domácnosti bez jakéhokoliv využití a smyslu. Přitom často mají tyto mobily značný potenciál být využity např. na náhradní díly nebo na recyklaci.</w:t>
      </w:r>
      <w:r>
        <w:rPr>
          <w:rStyle w:val="eop"/>
          <w:rFonts w:ascii="Calibri" w:hAnsi="Calibri" w:cs="Calibri"/>
          <w:color w:val="000000"/>
        </w:rPr>
        <w:t> </w:t>
      </w:r>
    </w:p>
    <w:p w14:paraId="5AC8F2B3" w14:textId="77777777" w:rsidR="001A0E54" w:rsidRDefault="001A0E54" w:rsidP="001A0E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Recyklací mobilních telefonů šetříme jednak přírodní zdroje a snižujeme množství odpadu, ale pomáháme také snížit potřebu výroby nových zařízení a tím snižovat i emise skleníkových plynů spojené s jejich výrobou. V současné době je podíl recyklace a jiného využití nepotřebných mobilních telefonů v ČR (ale i obecně v Evropě či ve světě) velmi nízký a je odhadován na asi 10 %. Pokud mobilní telefon </w:t>
      </w:r>
      <w:proofErr w:type="gramStart"/>
      <w:r>
        <w:rPr>
          <w:rStyle w:val="normaltextrun"/>
          <w:rFonts w:ascii="Calibri" w:hAnsi="Calibri" w:cs="Calibri"/>
          <w:color w:val="000000"/>
        </w:rPr>
        <w:t>skončí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na skládce odpadu, pak dochází k uvolňování toxických látek do životního prostředí. Podle vědeckých studií až 40 % nebezpečného olova na skládkách odpadu pochází z elektrického a elektronického odpadu. </w:t>
      </w:r>
      <w:r>
        <w:rPr>
          <w:rStyle w:val="normaltextrun"/>
          <w:rFonts w:ascii="Calibri" w:hAnsi="Calibri" w:cs="Calibri"/>
          <w:color w:val="000000"/>
        </w:rPr>
        <w:lastRenderedPageBreak/>
        <w:t>Výroba mobilních telefonů má velké negativní dopady na naše životní prostředí. Jednou z možností, jak snížit či kompenzovat tyto negativní dopady na životní prostředí, je právě zvýšit využití nepotřebných mobilů, které skoro každý z nás má doma. </w:t>
      </w:r>
      <w:r>
        <w:rPr>
          <w:rStyle w:val="eop"/>
          <w:rFonts w:ascii="Calibri" w:hAnsi="Calibri" w:cs="Calibri"/>
          <w:color w:val="000000"/>
        </w:rPr>
        <w:t> </w:t>
      </w:r>
    </w:p>
    <w:p w14:paraId="6A13A4E0" w14:textId="77777777" w:rsidR="001A0E54" w:rsidRDefault="001A0E54" w:rsidP="001A0E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0EA91C24" w14:textId="0EAF65EF" w:rsidR="001A0E54" w:rsidRDefault="001A0E54" w:rsidP="001A0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CE15785" w14:textId="653D0B49" w:rsidR="000552C4" w:rsidRDefault="00B50162" w:rsidP="000552C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 w:rsidRPr="00B50162">
        <w:rPr>
          <w:rStyle w:val="eop"/>
          <w:rFonts w:ascii="Calibri" w:hAnsi="Calibri" w:cs="Calibri"/>
          <w:b/>
          <w:bCs/>
          <w:sz w:val="22"/>
          <w:szCs w:val="22"/>
        </w:rPr>
        <w:t>Jak na to</w:t>
      </w:r>
      <w:r w:rsidR="001D279F">
        <w:rPr>
          <w:rStyle w:val="eop"/>
          <w:rFonts w:ascii="Calibri" w:hAnsi="Calibri" w:cs="Calibri"/>
          <w:b/>
          <w:bCs/>
          <w:sz w:val="22"/>
          <w:szCs w:val="22"/>
        </w:rPr>
        <w:t>?</w:t>
      </w:r>
    </w:p>
    <w:p w14:paraId="3156126F" w14:textId="10949144" w:rsidR="00B50162" w:rsidRDefault="00B50162" w:rsidP="000552C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F701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Vezměte jakoukoli krabičku, dejte do ní </w:t>
      </w:r>
      <w:r w:rsidR="001F701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mobilní telefon</w:t>
      </w:r>
      <w:r w:rsidRPr="001F701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zajistěte</w:t>
      </w:r>
      <w:r w:rsidR="001F701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jej</w:t>
      </w:r>
      <w:r w:rsidRPr="001F701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např. novinami proti pohybu. Krabičku zavřete a důkladně přelepte lepící páskou. Pak už jen stačí balíček odnést na </w:t>
      </w:r>
      <w:r w:rsidR="001D279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jakékoli podací místo</w:t>
      </w:r>
      <w:r w:rsidRPr="001F701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Zásilkovny ve vašem okolí a sdělit obsluze bezplatný kód </w:t>
      </w:r>
      <w:r w:rsidR="001F701C" w:rsidRPr="001F701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98 765</w:t>
      </w:r>
      <w:r w:rsidR="007421F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 w:rsidR="001F701C" w:rsidRPr="001F701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259.</w:t>
      </w:r>
    </w:p>
    <w:p w14:paraId="3E08BFB0" w14:textId="77777777" w:rsidR="007421FD" w:rsidRPr="001F701C" w:rsidRDefault="007421FD" w:rsidP="000552C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</w:p>
    <w:p w14:paraId="0A9732A2" w14:textId="77777777" w:rsidR="00B50162" w:rsidRDefault="00B50162" w:rsidP="000552C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5232931" w14:textId="7224125C" w:rsidR="000552C4" w:rsidRDefault="000552C4" w:rsidP="000552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18"/>
          <w:szCs w:val="18"/>
        </w:rPr>
        <w:t>Kontakt pro média:</w:t>
      </w:r>
      <w:r>
        <w:rPr>
          <w:rStyle w:val="normaltextrun"/>
          <w:rFonts w:ascii="Calibri" w:hAnsi="Calibri" w:cs="Calibri"/>
          <w:color w:val="000000"/>
          <w:sz w:val="18"/>
          <w:szCs w:val="18"/>
        </w:rPr>
        <w:t>         </w:t>
      </w:r>
      <w:r>
        <w:rPr>
          <w:rStyle w:val="eop"/>
          <w:rFonts w:ascii="Calibri" w:hAnsi="Calibri" w:cs="Calibri"/>
          <w:color w:val="000000"/>
          <w:sz w:val="18"/>
          <w:szCs w:val="18"/>
        </w:rPr>
        <w:t> </w:t>
      </w:r>
    </w:p>
    <w:p w14:paraId="50EFF645" w14:textId="77777777" w:rsidR="000552C4" w:rsidRDefault="000552C4" w:rsidP="000552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</w:rPr>
        <w:t>Zásilkovna       </w:t>
      </w:r>
      <w:r>
        <w:rPr>
          <w:rStyle w:val="scxw243318800"/>
          <w:rFonts w:ascii="Calibri" w:hAnsi="Calibri" w:cs="Calibri"/>
          <w:color w:val="000000"/>
          <w:sz w:val="18"/>
          <w:szCs w:val="18"/>
        </w:rPr>
        <w:t> </w:t>
      </w:r>
      <w:r>
        <w:rPr>
          <w:rFonts w:ascii="Calibri" w:hAnsi="Calibri" w:cs="Calibri"/>
          <w:color w:val="000000"/>
          <w:sz w:val="18"/>
          <w:szCs w:val="18"/>
        </w:rPr>
        <w:br/>
      </w:r>
      <w:hyperlink r:id="rId12" w:tgtFrame="_blank" w:history="1">
        <w:r>
          <w:rPr>
            <w:rStyle w:val="normaltextrun"/>
            <w:rFonts w:ascii="Calibri" w:hAnsi="Calibri" w:cs="Calibri"/>
            <w:color w:val="0563C1"/>
            <w:sz w:val="18"/>
            <w:szCs w:val="18"/>
            <w:u w:val="single"/>
          </w:rPr>
          <w:t>press@packeta.com</w:t>
        </w:r>
      </w:hyperlink>
      <w:r>
        <w:rPr>
          <w:rStyle w:val="normaltextrun"/>
          <w:rFonts w:ascii="Calibri" w:hAnsi="Calibri" w:cs="Calibri"/>
          <w:color w:val="0563C1"/>
          <w:sz w:val="18"/>
          <w:szCs w:val="18"/>
        </w:rPr>
        <w:t>  </w:t>
      </w:r>
      <w:r>
        <w:rPr>
          <w:rStyle w:val="eop"/>
          <w:rFonts w:ascii="Calibri" w:hAnsi="Calibri" w:cs="Calibri"/>
          <w:color w:val="0563C1"/>
          <w:sz w:val="18"/>
          <w:szCs w:val="18"/>
        </w:rPr>
        <w:t> </w:t>
      </w:r>
    </w:p>
    <w:p w14:paraId="20C79B1F" w14:textId="77777777" w:rsidR="000552C4" w:rsidRDefault="000552C4" w:rsidP="000552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</w:rPr>
        <w:t>  </w:t>
      </w:r>
      <w:r>
        <w:rPr>
          <w:rStyle w:val="eop"/>
          <w:rFonts w:ascii="Calibri" w:hAnsi="Calibri" w:cs="Calibri"/>
          <w:color w:val="000000"/>
          <w:sz w:val="18"/>
          <w:szCs w:val="18"/>
        </w:rPr>
        <w:t> </w:t>
      </w:r>
    </w:p>
    <w:p w14:paraId="2496B6E0" w14:textId="77777777" w:rsidR="000552C4" w:rsidRDefault="000552C4" w:rsidP="000552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552C4">
        <w:rPr>
          <w:rStyle w:val="normaltextrun"/>
          <w:rFonts w:ascii="Calibri" w:hAnsi="Calibri" w:cs="Calibri"/>
          <w:b/>
          <w:bCs/>
          <w:sz w:val="18"/>
          <w:szCs w:val="18"/>
        </w:rPr>
        <w:t>Skupina Packeta</w:t>
      </w:r>
      <w:r>
        <w:rPr>
          <w:rStyle w:val="normaltextrun"/>
          <w:rFonts w:ascii="Calibri" w:hAnsi="Calibri" w:cs="Calibri"/>
          <w:sz w:val="18"/>
          <w:szCs w:val="18"/>
        </w:rPr>
        <w:t xml:space="preserve"> vznikla pod názvem Zásilkovna jako český </w:t>
      </w:r>
      <w:r>
        <w:rPr>
          <w:rStyle w:val="normaltextrun"/>
          <w:rFonts w:ascii="Calibri" w:hAnsi="Calibri" w:cs="Calibri"/>
          <w:color w:val="000000"/>
          <w:sz w:val="18"/>
          <w:szCs w:val="18"/>
        </w:rPr>
        <w:t>franšízový logisticko-technologický projekt, který založila v roce 2010 podnikatelka Simona Kijonková. Od té doby se společnost vypracovala mezi nejúspěšnější společnosti v Česku, které poskytují komplexní logisticko-technologické služby pro internetové obchody</w:t>
      </w:r>
      <w:r>
        <w:rPr>
          <w:rStyle w:val="normaltextrun"/>
          <w:rFonts w:ascii="Calibri" w:hAnsi="Calibri" w:cs="Calibri"/>
          <w:sz w:val="18"/>
          <w:szCs w:val="18"/>
        </w:rPr>
        <w:t xml:space="preserve">. Skupina Packeta disponuje sítí 15 000 výdejních míst a Z-BOXů ve čtyřech zemích střední a východní Evropy a také služby doručování zásilek na adresu v České republice a na Slovensku. Packeta spolupracuje s více než 49 000 e-shopy. Aplikace, kterou si stáhlo přes 8 milionů uživatelů, je široce využívána k provozování doručovacích služeb Packety, včetně služby Mezi námi.  Obrat skupiny byl v roce 2023 7,3 miliardy korun, počet přepravených zásilek 106 milionů kusů. Více na </w:t>
      </w:r>
      <w:hyperlink r:id="rId13" w:tgtFrame="_blank" w:history="1">
        <w:r>
          <w:rPr>
            <w:rStyle w:val="normaltextrun"/>
            <w:rFonts w:ascii="Calibri" w:hAnsi="Calibri" w:cs="Calibri"/>
            <w:color w:val="0563C1"/>
            <w:sz w:val="18"/>
            <w:szCs w:val="18"/>
            <w:u w:val="single"/>
          </w:rPr>
          <w:t>www.packeta.com</w:t>
        </w:r>
      </w:hyperlink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119E0656" w14:textId="3EB27D5C" w:rsidR="000552C4" w:rsidRPr="000552C4" w:rsidRDefault="000552C4" w:rsidP="000552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561A658D" w14:textId="77777777" w:rsidR="000552C4" w:rsidRDefault="000552C4" w:rsidP="000552C4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t>Projekt REMOBIL</w:t>
      </w:r>
      <w:r>
        <w:rPr>
          <w:rStyle w:val="normaltextrun"/>
          <w:rFonts w:ascii="Calibri" w:hAnsi="Calibri" w:cs="Calibri"/>
          <w:sz w:val="18"/>
          <w:szCs w:val="18"/>
        </w:rPr>
        <w:t xml:space="preserve"> je neziskový projekt sběru starých a nepotřebných mobilních telefonů. Je určen pro všechny typy subjektů včetně občanů a funguje v celé České republice. Hlavním cílem je změna stavu, kdy se telefony hromadí v domácnostech a znamenají tak enviromentální problém. </w:t>
      </w:r>
      <w:proofErr w:type="spellStart"/>
      <w:r>
        <w:rPr>
          <w:rStyle w:val="normaltextrun"/>
          <w:rFonts w:ascii="Calibri" w:hAnsi="Calibri" w:cs="Calibri"/>
          <w:sz w:val="18"/>
          <w:szCs w:val="18"/>
        </w:rPr>
        <w:t>Remobil</w:t>
      </w:r>
      <w:proofErr w:type="spellEnd"/>
      <w:r>
        <w:rPr>
          <w:rStyle w:val="normaltextrun"/>
          <w:rFonts w:ascii="Calibri" w:hAnsi="Calibri" w:cs="Calibri"/>
          <w:sz w:val="18"/>
          <w:szCs w:val="18"/>
        </w:rPr>
        <w:t xml:space="preserve"> se </w:t>
      </w:r>
      <w:proofErr w:type="gramStart"/>
      <w:r>
        <w:rPr>
          <w:rStyle w:val="normaltextrun"/>
          <w:rFonts w:ascii="Calibri" w:hAnsi="Calibri" w:cs="Calibri"/>
          <w:sz w:val="18"/>
          <w:szCs w:val="18"/>
        </w:rPr>
        <w:t>snaží</w:t>
      </w:r>
      <w:proofErr w:type="gramEnd"/>
      <w:r>
        <w:rPr>
          <w:rStyle w:val="normaltextrun"/>
          <w:rFonts w:ascii="Calibri" w:hAnsi="Calibri" w:cs="Calibri"/>
          <w:sz w:val="18"/>
          <w:szCs w:val="18"/>
        </w:rPr>
        <w:t xml:space="preserve"> nabídnout co nejjednodušší způsob, jak se nepotřebných telefonů zbavit. Zároveň z každého sebraného mobilu přispívá 10 Kč na charitativní účely a díky recyklaci mobilů dochází k opětovnému využití surovin. To ve výsledku znamená významné úspory vody, snížení produkce toxických odpadů nebo snížení produkce ekvivalentu CO</w:t>
      </w:r>
      <w:r>
        <w:rPr>
          <w:rStyle w:val="normaltextrun"/>
          <w:rFonts w:ascii="Calibri" w:hAnsi="Calibri" w:cs="Calibri"/>
          <w:sz w:val="14"/>
          <w:szCs w:val="14"/>
          <w:vertAlign w:val="subscript"/>
        </w:rPr>
        <w:t>2</w:t>
      </w:r>
      <w:r>
        <w:rPr>
          <w:rStyle w:val="normaltextrun"/>
          <w:rFonts w:ascii="Calibri" w:hAnsi="Calibri" w:cs="Calibri"/>
          <w:sz w:val="18"/>
          <w:szCs w:val="18"/>
        </w:rPr>
        <w:t xml:space="preserve">. Více na  </w:t>
      </w:r>
      <w:hyperlink r:id="rId14" w:tgtFrame="_blank" w:history="1">
        <w:r>
          <w:rPr>
            <w:rStyle w:val="normaltextrun"/>
            <w:rFonts w:ascii="Calibri" w:hAnsi="Calibri" w:cs="Calibri"/>
            <w:color w:val="0563C1"/>
            <w:sz w:val="18"/>
            <w:szCs w:val="18"/>
            <w:u w:val="single"/>
          </w:rPr>
          <w:t>www.remobil.cz</w:t>
        </w:r>
      </w:hyperlink>
      <w:r>
        <w:rPr>
          <w:rStyle w:val="normaltextrun"/>
          <w:rFonts w:ascii="Calibri" w:hAnsi="Calibri" w:cs="Calibri"/>
          <w:sz w:val="18"/>
          <w:szCs w:val="18"/>
        </w:rPr>
        <w:t>. 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4DB6A518" w14:textId="77777777" w:rsidR="000552C4" w:rsidRDefault="000552C4" w:rsidP="000552C4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72E85F82" w14:textId="77777777" w:rsidR="000552C4" w:rsidRDefault="000552C4" w:rsidP="000552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30246A" w14:textId="77777777" w:rsidR="000552C4" w:rsidRPr="000552C4" w:rsidRDefault="000552C4">
      <w:pPr>
        <w:rPr>
          <w:b/>
          <w:bCs/>
        </w:rPr>
      </w:pPr>
    </w:p>
    <w:sectPr w:rsidR="000552C4" w:rsidRPr="000552C4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2B9E9" w14:textId="77777777" w:rsidR="000C208E" w:rsidRDefault="000C208E" w:rsidP="000552C4">
      <w:pPr>
        <w:spacing w:after="0" w:line="240" w:lineRule="auto"/>
      </w:pPr>
      <w:r>
        <w:separator/>
      </w:r>
    </w:p>
  </w:endnote>
  <w:endnote w:type="continuationSeparator" w:id="0">
    <w:p w14:paraId="6BA26AC6" w14:textId="77777777" w:rsidR="000C208E" w:rsidRDefault="000C208E" w:rsidP="00055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0A773" w14:textId="77777777" w:rsidR="000C208E" w:rsidRDefault="000C208E" w:rsidP="000552C4">
      <w:pPr>
        <w:spacing w:after="0" w:line="240" w:lineRule="auto"/>
      </w:pPr>
      <w:r>
        <w:separator/>
      </w:r>
    </w:p>
  </w:footnote>
  <w:footnote w:type="continuationSeparator" w:id="0">
    <w:p w14:paraId="38599F59" w14:textId="77777777" w:rsidR="000C208E" w:rsidRDefault="000C208E" w:rsidP="00055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09E61" w14:textId="2923FE63" w:rsidR="000552C4" w:rsidRPr="000552C4" w:rsidRDefault="000552C4" w:rsidP="000552C4">
    <w:pPr>
      <w:pStyle w:val="Zhlav"/>
      <w:jc w:val="center"/>
    </w:pPr>
    <w:r>
      <w:rPr>
        <w:noProof/>
      </w:rPr>
      <w:drawing>
        <wp:inline distT="0" distB="0" distL="0" distR="0" wp14:anchorId="64E2D31C" wp14:editId="426519C6">
          <wp:extent cx="2162175" cy="857250"/>
          <wp:effectExtent l="0" t="0" r="9525" b="0"/>
          <wp:docPr id="438347698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347698" name="Grafický objekt 4383476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C4"/>
    <w:rsid w:val="000552C4"/>
    <w:rsid w:val="00055546"/>
    <w:rsid w:val="000C208E"/>
    <w:rsid w:val="000D0CE8"/>
    <w:rsid w:val="000E634D"/>
    <w:rsid w:val="000E6A12"/>
    <w:rsid w:val="00152013"/>
    <w:rsid w:val="001A0E54"/>
    <w:rsid w:val="001A5F26"/>
    <w:rsid w:val="001D279F"/>
    <w:rsid w:val="001F2ED3"/>
    <w:rsid w:val="001F701C"/>
    <w:rsid w:val="002050E0"/>
    <w:rsid w:val="00226280"/>
    <w:rsid w:val="00274A9B"/>
    <w:rsid w:val="002770CF"/>
    <w:rsid w:val="00313803"/>
    <w:rsid w:val="0033784F"/>
    <w:rsid w:val="003508D6"/>
    <w:rsid w:val="00370510"/>
    <w:rsid w:val="00380216"/>
    <w:rsid w:val="003D0C7B"/>
    <w:rsid w:val="00441175"/>
    <w:rsid w:val="004463B7"/>
    <w:rsid w:val="004523C5"/>
    <w:rsid w:val="00461268"/>
    <w:rsid w:val="004A6827"/>
    <w:rsid w:val="004B1D1E"/>
    <w:rsid w:val="00530B4C"/>
    <w:rsid w:val="00547694"/>
    <w:rsid w:val="00555B34"/>
    <w:rsid w:val="005913A3"/>
    <w:rsid w:val="005C75C9"/>
    <w:rsid w:val="005D5E08"/>
    <w:rsid w:val="00675A49"/>
    <w:rsid w:val="007165E9"/>
    <w:rsid w:val="007421FD"/>
    <w:rsid w:val="0074429B"/>
    <w:rsid w:val="007A45E3"/>
    <w:rsid w:val="008254E6"/>
    <w:rsid w:val="00856D21"/>
    <w:rsid w:val="009700F0"/>
    <w:rsid w:val="00997D9A"/>
    <w:rsid w:val="009C7F46"/>
    <w:rsid w:val="00A14E05"/>
    <w:rsid w:val="00A1503F"/>
    <w:rsid w:val="00A21287"/>
    <w:rsid w:val="00A4690D"/>
    <w:rsid w:val="00A86305"/>
    <w:rsid w:val="00AB3FAF"/>
    <w:rsid w:val="00AB7B20"/>
    <w:rsid w:val="00AF0371"/>
    <w:rsid w:val="00B50162"/>
    <w:rsid w:val="00C44B0C"/>
    <w:rsid w:val="00DA174D"/>
    <w:rsid w:val="00DD46C4"/>
    <w:rsid w:val="00DE75A6"/>
    <w:rsid w:val="00E2168C"/>
    <w:rsid w:val="00E378BC"/>
    <w:rsid w:val="00EB4814"/>
    <w:rsid w:val="00ED4A9C"/>
    <w:rsid w:val="00F135CC"/>
    <w:rsid w:val="0718BCAE"/>
    <w:rsid w:val="0C4DD10E"/>
    <w:rsid w:val="1246CE25"/>
    <w:rsid w:val="141D2265"/>
    <w:rsid w:val="157E10ED"/>
    <w:rsid w:val="215F5E2F"/>
    <w:rsid w:val="26C2D983"/>
    <w:rsid w:val="285EA9E4"/>
    <w:rsid w:val="2A36452E"/>
    <w:rsid w:val="2D321B07"/>
    <w:rsid w:val="2FC507F0"/>
    <w:rsid w:val="32E61AD6"/>
    <w:rsid w:val="38E1D3F1"/>
    <w:rsid w:val="4A0BFEF3"/>
    <w:rsid w:val="4DBC5FBA"/>
    <w:rsid w:val="50729557"/>
    <w:rsid w:val="53145BDA"/>
    <w:rsid w:val="540EBE98"/>
    <w:rsid w:val="5EB3319D"/>
    <w:rsid w:val="5FEBA114"/>
    <w:rsid w:val="62DB7020"/>
    <w:rsid w:val="68118FD7"/>
    <w:rsid w:val="69F30FE5"/>
    <w:rsid w:val="6B5D77EF"/>
    <w:rsid w:val="70E39D42"/>
    <w:rsid w:val="738483AD"/>
    <w:rsid w:val="744C5163"/>
    <w:rsid w:val="759DE608"/>
    <w:rsid w:val="7DA8F7ED"/>
    <w:rsid w:val="7DDEB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D77AA"/>
  <w15:chartTrackingRefBased/>
  <w15:docId w15:val="{291B4932-6043-4C23-8BDD-0A1510E1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5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52C4"/>
  </w:style>
  <w:style w:type="paragraph" w:styleId="Zpat">
    <w:name w:val="footer"/>
    <w:basedOn w:val="Normln"/>
    <w:link w:val="ZpatChar"/>
    <w:uiPriority w:val="99"/>
    <w:unhideWhenUsed/>
    <w:rsid w:val="00055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52C4"/>
  </w:style>
  <w:style w:type="paragraph" w:customStyle="1" w:styleId="paragraph">
    <w:name w:val="paragraph"/>
    <w:basedOn w:val="Normln"/>
    <w:rsid w:val="00055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552C4"/>
  </w:style>
  <w:style w:type="character" w:customStyle="1" w:styleId="eop">
    <w:name w:val="eop"/>
    <w:basedOn w:val="Standardnpsmoodstavce"/>
    <w:rsid w:val="000552C4"/>
  </w:style>
  <w:style w:type="character" w:customStyle="1" w:styleId="scxw243318800">
    <w:name w:val="scxw243318800"/>
    <w:basedOn w:val="Standardnpsmoodstavce"/>
    <w:rsid w:val="0005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acketa.com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press@packet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-2NVH6MSiHY&amp;feature=emb_imp_woy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remobil.cz/recyklujmobil/" TargetMode="External"/><Relationship Id="rId4" Type="http://schemas.openxmlformats.org/officeDocument/2006/relationships/styles" Target="styles.xml"/><Relationship Id="rId9" Type="http://schemas.openxmlformats.org/officeDocument/2006/relationships/hyperlink" Target="https://remobil.cz/recyklujmobil/" TargetMode="External"/><Relationship Id="rId14" Type="http://schemas.openxmlformats.org/officeDocument/2006/relationships/hyperlink" Target="http://www.remobil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a72f3-b453-471f-904b-d404bd58e946">
      <Terms xmlns="http://schemas.microsoft.com/office/infopath/2007/PartnerControls"/>
    </lcf76f155ced4ddcb4097134ff3c332f>
    <TaxCatchAll xmlns="aa199f2e-d62c-4c93-accc-8ddd837038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DA881116B3FF489CE2AE3B289B9206" ma:contentTypeVersion="18" ma:contentTypeDescription="Vytvoří nový dokument" ma:contentTypeScope="" ma:versionID="8e466e5505bbccc066d65f91697a78d1">
  <xsd:schema xmlns:xsd="http://www.w3.org/2001/XMLSchema" xmlns:xs="http://www.w3.org/2001/XMLSchema" xmlns:p="http://schemas.microsoft.com/office/2006/metadata/properties" xmlns:ns2="816a72f3-b453-471f-904b-d404bd58e946" xmlns:ns3="aa199f2e-d62c-4c93-accc-8ddd8370383a" targetNamespace="http://schemas.microsoft.com/office/2006/metadata/properties" ma:root="true" ma:fieldsID="cd5411a709d6c7a7db96d38b11f90f23" ns2:_="" ns3:_="">
    <xsd:import namespace="816a72f3-b453-471f-904b-d404bd58e946"/>
    <xsd:import namespace="aa199f2e-d62c-4c93-accc-8ddd83703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a72f3-b453-471f-904b-d404bd58e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1459aebf-e181-433c-b184-c8afdabca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9f2e-d62c-4c93-accc-8ddd83703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2fef1c-b03a-46ef-88d8-67f4a23171fa}" ma:internalName="TaxCatchAll" ma:showField="CatchAllData" ma:web="aa199f2e-d62c-4c93-accc-8ddd83703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11E7F-DBD7-4113-89BD-FD5FFEF7E404}">
  <ds:schemaRefs>
    <ds:schemaRef ds:uri="http://schemas.microsoft.com/office/2006/metadata/properties"/>
    <ds:schemaRef ds:uri="http://schemas.microsoft.com/office/infopath/2007/PartnerControls"/>
    <ds:schemaRef ds:uri="816a72f3-b453-471f-904b-d404bd58e946"/>
    <ds:schemaRef ds:uri="aa199f2e-d62c-4c93-accc-8ddd8370383a"/>
  </ds:schemaRefs>
</ds:datastoreItem>
</file>

<file path=customXml/itemProps2.xml><?xml version="1.0" encoding="utf-8"?>
<ds:datastoreItem xmlns:ds="http://schemas.openxmlformats.org/officeDocument/2006/customXml" ds:itemID="{ACFD7CA7-C373-4504-8104-2A7B07290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32B984-1A7D-4B75-B758-B4EBABBDC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a72f3-b453-471f-904b-d404bd58e946"/>
    <ds:schemaRef ds:uri="aa199f2e-d62c-4c93-accc-8ddd83703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866</Words>
  <Characters>5115</Characters>
  <Application>Microsoft Office Word</Application>
  <DocSecurity>0</DocSecurity>
  <Lines>42</Lines>
  <Paragraphs>11</Paragraphs>
  <ScaleCrop>false</ScaleCrop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Kotková</dc:creator>
  <cp:keywords/>
  <dc:description/>
  <cp:lastModifiedBy>Tereza Kotková</cp:lastModifiedBy>
  <cp:revision>4</cp:revision>
  <dcterms:created xsi:type="dcterms:W3CDTF">2024-03-04T11:39:00Z</dcterms:created>
  <dcterms:modified xsi:type="dcterms:W3CDTF">2024-03-04T11:41:00Z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0x01010034DA881116B3FF489CE2AE3B289B9206</vt:lpwstr>
  </property>
  <property fmtid="{D5CDD505-2E9C-101B-9397-08002B2CF9AE}" pid="3" name="MediaServiceImageTags">
    <vt:lpwstr/>
  </property>
</Properties>
</file>