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846DD" w14:textId="058D6219" w:rsidR="0018474D" w:rsidRPr="0018474D" w:rsidRDefault="0018474D" w:rsidP="0018474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8474D">
        <w:rPr>
          <w:rFonts w:ascii="Times New Roman" w:hAnsi="Times New Roman" w:cs="Times New Roman"/>
          <w:b/>
          <w:bCs/>
          <w:sz w:val="32"/>
          <w:szCs w:val="32"/>
        </w:rPr>
        <w:t>SKSI na zmeny v</w:t>
      </w:r>
      <w:r w:rsidR="00A20DF6">
        <w:rPr>
          <w:rFonts w:ascii="Times New Roman" w:hAnsi="Times New Roman" w:cs="Times New Roman"/>
          <w:b/>
          <w:bCs/>
          <w:sz w:val="32"/>
          <w:szCs w:val="32"/>
        </w:rPr>
        <w:t xml:space="preserve"> stavebnej </w:t>
      </w:r>
      <w:r w:rsidRPr="0018474D">
        <w:rPr>
          <w:rFonts w:ascii="Times New Roman" w:hAnsi="Times New Roman" w:cs="Times New Roman"/>
          <w:b/>
          <w:bCs/>
          <w:sz w:val="32"/>
          <w:szCs w:val="32"/>
        </w:rPr>
        <w:t>legislatíve upozornila na odbornom seminári</w:t>
      </w:r>
    </w:p>
    <w:p w14:paraId="598605DC" w14:textId="77777777" w:rsidR="0018474D" w:rsidRDefault="0018474D" w:rsidP="0018474D">
      <w:pPr>
        <w:spacing w:line="360" w:lineRule="auto"/>
        <w:rPr>
          <w:rFonts w:ascii="Times New Roman" w:hAnsi="Times New Roman" w:cs="Times New Roman"/>
        </w:rPr>
      </w:pPr>
    </w:p>
    <w:p w14:paraId="30A0B024" w14:textId="24A8DBE3" w:rsidR="00202C2F" w:rsidRPr="0018474D" w:rsidRDefault="00202C2F" w:rsidP="0018474D">
      <w:pPr>
        <w:spacing w:line="360" w:lineRule="auto"/>
        <w:rPr>
          <w:rFonts w:ascii="Times New Roman" w:hAnsi="Times New Roman" w:cs="Times New Roman"/>
        </w:rPr>
      </w:pPr>
      <w:r w:rsidRPr="0018474D">
        <w:rPr>
          <w:rFonts w:ascii="Times New Roman" w:hAnsi="Times New Roman" w:cs="Times New Roman"/>
        </w:rPr>
        <w:t>V týchto dňoch sa v Národnej rade Slovenskej republiky a aj medzi odborníkmi z praxe opäť intenzívne diskutuje o novom stavebnom zákone.</w:t>
      </w:r>
    </w:p>
    <w:p w14:paraId="0617A7FF" w14:textId="706B3D92" w:rsidR="00342673" w:rsidRPr="0018474D" w:rsidRDefault="006342CF" w:rsidP="0018474D">
      <w:pPr>
        <w:spacing w:line="360" w:lineRule="auto"/>
        <w:rPr>
          <w:rFonts w:ascii="Times New Roman" w:hAnsi="Times New Roman" w:cs="Times New Roman"/>
        </w:rPr>
      </w:pPr>
      <w:r w:rsidRPr="006342CF">
        <w:rPr>
          <w:rFonts w:ascii="Times New Roman" w:hAnsi="Times New Roman" w:cs="Times New Roman"/>
        </w:rPr>
        <w:t xml:space="preserve">Aktuálny stavebný zákon, ktorý je na našom území platný, pochádza ešte z roku 1976. Aj napriek viacerým novelám nevyhovuje súčasným pomerom ani potrebám výstavby. </w:t>
      </w:r>
      <w:r w:rsidR="00152F2B">
        <w:rPr>
          <w:rFonts w:ascii="Times New Roman" w:hAnsi="Times New Roman" w:cs="Times New Roman"/>
        </w:rPr>
        <w:t>O z</w:t>
      </w:r>
      <w:r w:rsidRPr="006342CF">
        <w:rPr>
          <w:rFonts w:ascii="Times New Roman" w:hAnsi="Times New Roman" w:cs="Times New Roman"/>
        </w:rPr>
        <w:t>ámer zmeniť ho</w:t>
      </w:r>
      <w:r w:rsidR="00152F2B">
        <w:rPr>
          <w:rFonts w:ascii="Times New Roman" w:hAnsi="Times New Roman" w:cs="Times New Roman"/>
        </w:rPr>
        <w:t xml:space="preserve"> hovorili</w:t>
      </w:r>
      <w:r w:rsidRPr="006342CF">
        <w:rPr>
          <w:rFonts w:ascii="Times New Roman" w:hAnsi="Times New Roman" w:cs="Times New Roman"/>
        </w:rPr>
        <w:t xml:space="preserve"> viaceré vlády, no napriek tomu</w:t>
      </w:r>
      <w:r w:rsidR="009465D7">
        <w:rPr>
          <w:rFonts w:ascii="Times New Roman" w:hAnsi="Times New Roman" w:cs="Times New Roman"/>
        </w:rPr>
        <w:t>,</w:t>
      </w:r>
      <w:r w:rsidRPr="006342CF">
        <w:rPr>
          <w:rFonts w:ascii="Times New Roman" w:hAnsi="Times New Roman" w:cs="Times New Roman"/>
        </w:rPr>
        <w:t xml:space="preserve"> celé roky k výrazným zmenám nedošlo.</w:t>
      </w:r>
      <w:r w:rsidRPr="0018474D">
        <w:rPr>
          <w:rFonts w:ascii="Times New Roman" w:hAnsi="Times New Roman" w:cs="Times New Roman"/>
        </w:rPr>
        <w:t xml:space="preserve"> </w:t>
      </w:r>
      <w:r w:rsidR="00342673" w:rsidRPr="0018474D">
        <w:rPr>
          <w:rFonts w:ascii="Times New Roman" w:hAnsi="Times New Roman" w:cs="Times New Roman"/>
        </w:rPr>
        <w:t>Slovenská komora stavebných inžinierov v týchto dňoch zorganizovala on-line seminár, kde odborníci diskutovali o</w:t>
      </w:r>
      <w:r w:rsidR="009465D7">
        <w:rPr>
          <w:rFonts w:ascii="Times New Roman" w:hAnsi="Times New Roman" w:cs="Times New Roman"/>
        </w:rPr>
        <w:t> dôležitých témach</w:t>
      </w:r>
      <w:r w:rsidR="00342673" w:rsidRPr="0018474D">
        <w:rPr>
          <w:rFonts w:ascii="Times New Roman" w:hAnsi="Times New Roman" w:cs="Times New Roman"/>
        </w:rPr>
        <w:t>, ktoré súvisia s novou legislatívou. Upozornili na viacero zmien, ktoré by po schválení priniesla.</w:t>
      </w:r>
    </w:p>
    <w:p w14:paraId="452FE869" w14:textId="77777777" w:rsidR="0018474D" w:rsidRPr="0018474D" w:rsidRDefault="0018474D" w:rsidP="0018474D">
      <w:pPr>
        <w:spacing w:line="360" w:lineRule="auto"/>
        <w:rPr>
          <w:rFonts w:ascii="Times New Roman" w:hAnsi="Times New Roman" w:cs="Times New Roman"/>
        </w:rPr>
      </w:pPr>
      <w:r w:rsidRPr="0018474D">
        <w:rPr>
          <w:rFonts w:ascii="Times New Roman" w:hAnsi="Times New Roman" w:cs="Times New Roman"/>
        </w:rPr>
        <w:t>Pozícia projektanta sa zmení</w:t>
      </w:r>
    </w:p>
    <w:p w14:paraId="313C0240" w14:textId="58D1BA3B" w:rsidR="0018474D" w:rsidRPr="0018474D" w:rsidRDefault="00342673" w:rsidP="0018474D">
      <w:pPr>
        <w:spacing w:line="360" w:lineRule="auto"/>
        <w:rPr>
          <w:rFonts w:ascii="Times New Roman" w:hAnsi="Times New Roman" w:cs="Times New Roman"/>
        </w:rPr>
      </w:pPr>
      <w:r w:rsidRPr="0018474D">
        <w:rPr>
          <w:rFonts w:ascii="Times New Roman" w:hAnsi="Times New Roman" w:cs="Times New Roman"/>
          <w:b/>
          <w:bCs/>
        </w:rPr>
        <w:t>„</w:t>
      </w:r>
      <w:r w:rsidR="006342CF" w:rsidRPr="0018474D">
        <w:rPr>
          <w:rFonts w:ascii="Times New Roman" w:hAnsi="Times New Roman" w:cs="Times New Roman"/>
          <w:b/>
          <w:bCs/>
        </w:rPr>
        <w:t xml:space="preserve">Ak sa </w:t>
      </w:r>
      <w:r w:rsidR="009465D7">
        <w:rPr>
          <w:rFonts w:ascii="Times New Roman" w:hAnsi="Times New Roman" w:cs="Times New Roman"/>
          <w:b/>
          <w:bCs/>
        </w:rPr>
        <w:t xml:space="preserve">nový stavebný </w:t>
      </w:r>
      <w:r w:rsidR="006342CF" w:rsidRPr="0018474D">
        <w:rPr>
          <w:rFonts w:ascii="Times New Roman" w:hAnsi="Times New Roman" w:cs="Times New Roman"/>
          <w:b/>
          <w:bCs/>
        </w:rPr>
        <w:t xml:space="preserve">zákon schváli, výrazne sa zmení </w:t>
      </w:r>
      <w:r w:rsidRPr="0018474D">
        <w:rPr>
          <w:rFonts w:ascii="Times New Roman" w:hAnsi="Times New Roman" w:cs="Times New Roman"/>
          <w:b/>
          <w:bCs/>
        </w:rPr>
        <w:t xml:space="preserve">napríklad </w:t>
      </w:r>
      <w:r w:rsidR="006342CF" w:rsidRPr="0018474D">
        <w:rPr>
          <w:rFonts w:ascii="Times New Roman" w:hAnsi="Times New Roman" w:cs="Times New Roman"/>
          <w:b/>
          <w:bCs/>
        </w:rPr>
        <w:t>pozícia projektanta,</w:t>
      </w:r>
      <w:r w:rsidRPr="0018474D">
        <w:rPr>
          <w:rFonts w:ascii="Times New Roman" w:hAnsi="Times New Roman" w:cs="Times New Roman"/>
          <w:b/>
          <w:bCs/>
        </w:rPr>
        <w:t>“</w:t>
      </w:r>
      <w:r w:rsidRPr="0018474D">
        <w:rPr>
          <w:rFonts w:ascii="Times New Roman" w:hAnsi="Times New Roman" w:cs="Times New Roman"/>
        </w:rPr>
        <w:t xml:space="preserve"> upozorňuje podpredseda SKSI Ing. Ján Petržala, a dodáva: </w:t>
      </w:r>
      <w:r w:rsidRPr="0018474D">
        <w:rPr>
          <w:rFonts w:ascii="Times New Roman" w:hAnsi="Times New Roman" w:cs="Times New Roman"/>
          <w:b/>
          <w:bCs/>
        </w:rPr>
        <w:t>„B</w:t>
      </w:r>
      <w:r w:rsidR="006342CF" w:rsidRPr="0018474D">
        <w:rPr>
          <w:rFonts w:ascii="Times New Roman" w:hAnsi="Times New Roman" w:cs="Times New Roman"/>
          <w:b/>
          <w:bCs/>
        </w:rPr>
        <w:t>ude oprávnený vypracovať všetky stupne projektovej dokumentácie</w:t>
      </w:r>
      <w:r w:rsidRPr="0018474D">
        <w:rPr>
          <w:rFonts w:ascii="Times New Roman" w:hAnsi="Times New Roman" w:cs="Times New Roman"/>
          <w:b/>
          <w:bCs/>
        </w:rPr>
        <w:t xml:space="preserve"> a podľa nového zákon</w:t>
      </w:r>
      <w:r w:rsidR="009465D7">
        <w:rPr>
          <w:rFonts w:ascii="Times New Roman" w:hAnsi="Times New Roman" w:cs="Times New Roman"/>
          <w:b/>
          <w:bCs/>
        </w:rPr>
        <w:t>a</w:t>
      </w:r>
      <w:r w:rsidRPr="0018474D">
        <w:rPr>
          <w:rFonts w:ascii="Times New Roman" w:hAnsi="Times New Roman" w:cs="Times New Roman"/>
          <w:b/>
          <w:bCs/>
        </w:rPr>
        <w:t xml:space="preserve"> bude zodpovedný aj za </w:t>
      </w:r>
      <w:r w:rsidR="006342CF" w:rsidRPr="0018474D">
        <w:rPr>
          <w:rFonts w:ascii="Times New Roman" w:hAnsi="Times New Roman" w:cs="Times New Roman"/>
          <w:b/>
          <w:bCs/>
        </w:rPr>
        <w:t>určenie rozsahu geodetických meraní posunov a pretvorení zhotovenej stavby alebo jej</w:t>
      </w:r>
      <w:r w:rsidRPr="0018474D">
        <w:rPr>
          <w:rFonts w:ascii="Times New Roman" w:hAnsi="Times New Roman" w:cs="Times New Roman"/>
          <w:b/>
          <w:bCs/>
        </w:rPr>
        <w:t xml:space="preserve"> </w:t>
      </w:r>
      <w:r w:rsidR="006342CF" w:rsidRPr="0018474D">
        <w:rPr>
          <w:rFonts w:ascii="Times New Roman" w:hAnsi="Times New Roman" w:cs="Times New Roman"/>
          <w:b/>
          <w:bCs/>
        </w:rPr>
        <w:t>časti, ak to charakter stavby a podmienky jej užívania vyžadujú</w:t>
      </w:r>
      <w:r w:rsidRPr="0018474D">
        <w:rPr>
          <w:rFonts w:ascii="Times New Roman" w:hAnsi="Times New Roman" w:cs="Times New Roman"/>
          <w:b/>
          <w:bCs/>
        </w:rPr>
        <w:t>.“</w:t>
      </w:r>
      <w:r w:rsidRPr="0018474D">
        <w:rPr>
          <w:rFonts w:ascii="Times New Roman" w:hAnsi="Times New Roman" w:cs="Times New Roman"/>
        </w:rPr>
        <w:t xml:space="preserve"> </w:t>
      </w:r>
    </w:p>
    <w:p w14:paraId="7EDC6BF8" w14:textId="03F95D92" w:rsidR="006342CF" w:rsidRPr="006342CF" w:rsidRDefault="00342673" w:rsidP="0018474D">
      <w:pPr>
        <w:spacing w:line="360" w:lineRule="auto"/>
        <w:rPr>
          <w:rFonts w:ascii="Times New Roman" w:hAnsi="Times New Roman" w:cs="Times New Roman"/>
        </w:rPr>
      </w:pPr>
      <w:r w:rsidRPr="0018474D">
        <w:rPr>
          <w:rFonts w:ascii="Times New Roman" w:hAnsi="Times New Roman" w:cs="Times New Roman"/>
        </w:rPr>
        <w:t>Podľa novej legislatívy bude p</w:t>
      </w:r>
      <w:r w:rsidR="006342CF" w:rsidRPr="0018474D">
        <w:rPr>
          <w:rFonts w:ascii="Times New Roman" w:hAnsi="Times New Roman" w:cs="Times New Roman"/>
        </w:rPr>
        <w:t>rojektant zodpovedný za návrh stavby tak, aby bola po celý čas svojej životnosti v súlade so základnými</w:t>
      </w:r>
      <w:r w:rsidRPr="0018474D">
        <w:rPr>
          <w:rFonts w:ascii="Times New Roman" w:hAnsi="Times New Roman" w:cs="Times New Roman"/>
        </w:rPr>
        <w:t xml:space="preserve"> </w:t>
      </w:r>
      <w:r w:rsidR="006342CF" w:rsidRPr="0018474D">
        <w:rPr>
          <w:rFonts w:ascii="Times New Roman" w:hAnsi="Times New Roman" w:cs="Times New Roman"/>
        </w:rPr>
        <w:t>požiadavkami na stavby a so všeobecnými technickými požiadavkami na výstavbu, vrátane</w:t>
      </w:r>
      <w:r w:rsidRPr="0018474D">
        <w:rPr>
          <w:rFonts w:ascii="Times New Roman" w:hAnsi="Times New Roman" w:cs="Times New Roman"/>
        </w:rPr>
        <w:t xml:space="preserve"> </w:t>
      </w:r>
      <w:r w:rsidR="006342CF" w:rsidRPr="0018474D">
        <w:rPr>
          <w:rFonts w:ascii="Times New Roman" w:hAnsi="Times New Roman" w:cs="Times New Roman"/>
        </w:rPr>
        <w:t>požiadaviek na bezbariérové užívanie</w:t>
      </w:r>
      <w:r w:rsidRPr="0018474D">
        <w:rPr>
          <w:rFonts w:ascii="Times New Roman" w:hAnsi="Times New Roman" w:cs="Times New Roman"/>
        </w:rPr>
        <w:t xml:space="preserve">. Výrazne sa zmení aj jeho ďalšia kompetencia. </w:t>
      </w:r>
      <w:r w:rsidRPr="0018474D">
        <w:rPr>
          <w:rFonts w:ascii="Times New Roman" w:hAnsi="Times New Roman" w:cs="Times New Roman"/>
          <w:b/>
          <w:bCs/>
        </w:rPr>
        <w:t>„</w:t>
      </w:r>
      <w:r w:rsidR="006342CF" w:rsidRPr="0018474D">
        <w:rPr>
          <w:rFonts w:ascii="Times New Roman" w:hAnsi="Times New Roman" w:cs="Times New Roman"/>
          <w:b/>
          <w:bCs/>
        </w:rPr>
        <w:t xml:space="preserve">Projektant </w:t>
      </w:r>
      <w:r w:rsidRPr="0018474D">
        <w:rPr>
          <w:rFonts w:ascii="Times New Roman" w:hAnsi="Times New Roman" w:cs="Times New Roman"/>
          <w:b/>
          <w:bCs/>
        </w:rPr>
        <w:t>bude</w:t>
      </w:r>
      <w:r w:rsidR="006342CF" w:rsidRPr="0018474D">
        <w:rPr>
          <w:rFonts w:ascii="Times New Roman" w:hAnsi="Times New Roman" w:cs="Times New Roman"/>
          <w:b/>
          <w:bCs/>
        </w:rPr>
        <w:t xml:space="preserve"> pri zhotovovaní stavby oprávnený vykonávať na stavenisku dohľad</w:t>
      </w:r>
      <w:r w:rsidRPr="0018474D">
        <w:rPr>
          <w:rFonts w:ascii="Times New Roman" w:hAnsi="Times New Roman" w:cs="Times New Roman"/>
          <w:b/>
          <w:bCs/>
        </w:rPr>
        <w:t xml:space="preserve"> </w:t>
      </w:r>
      <w:r w:rsidR="006342CF" w:rsidRPr="0018474D">
        <w:rPr>
          <w:rFonts w:ascii="Times New Roman" w:hAnsi="Times New Roman" w:cs="Times New Roman"/>
          <w:b/>
          <w:bCs/>
        </w:rPr>
        <w:t>projektanta nad zhotovovaním stavby z hľadiska súladu stavebných prác s</w:t>
      </w:r>
      <w:r w:rsidRPr="0018474D">
        <w:rPr>
          <w:rFonts w:ascii="Times New Roman" w:hAnsi="Times New Roman" w:cs="Times New Roman"/>
          <w:b/>
          <w:bCs/>
        </w:rPr>
        <w:t> </w:t>
      </w:r>
      <w:r w:rsidR="006342CF" w:rsidRPr="0018474D">
        <w:rPr>
          <w:rFonts w:ascii="Times New Roman" w:hAnsi="Times New Roman" w:cs="Times New Roman"/>
          <w:b/>
          <w:bCs/>
        </w:rPr>
        <w:t>projektom</w:t>
      </w:r>
      <w:r w:rsidRPr="0018474D">
        <w:rPr>
          <w:rFonts w:ascii="Times New Roman" w:hAnsi="Times New Roman" w:cs="Times New Roman"/>
          <w:b/>
          <w:bCs/>
        </w:rPr>
        <w:t xml:space="preserve"> </w:t>
      </w:r>
      <w:r w:rsidR="006342CF" w:rsidRPr="0018474D">
        <w:rPr>
          <w:rFonts w:ascii="Times New Roman" w:hAnsi="Times New Roman" w:cs="Times New Roman"/>
          <w:b/>
          <w:bCs/>
        </w:rPr>
        <w:t>stavby</w:t>
      </w:r>
      <w:r w:rsidRPr="0018474D">
        <w:rPr>
          <w:rFonts w:ascii="Times New Roman" w:hAnsi="Times New Roman" w:cs="Times New Roman"/>
          <w:b/>
          <w:bCs/>
        </w:rPr>
        <w:t>,“</w:t>
      </w:r>
      <w:r w:rsidRPr="0018474D">
        <w:rPr>
          <w:rFonts w:ascii="Times New Roman" w:hAnsi="Times New Roman" w:cs="Times New Roman"/>
        </w:rPr>
        <w:t xml:space="preserve"> vysvetľuje Ing. Petržala a dodáva: </w:t>
      </w:r>
      <w:r w:rsidRPr="0018474D">
        <w:rPr>
          <w:rFonts w:ascii="Times New Roman" w:hAnsi="Times New Roman" w:cs="Times New Roman"/>
          <w:b/>
          <w:bCs/>
        </w:rPr>
        <w:t xml:space="preserve">„Zároveň </w:t>
      </w:r>
      <w:r w:rsidR="006342CF" w:rsidRPr="0018474D">
        <w:rPr>
          <w:rFonts w:ascii="Times New Roman" w:hAnsi="Times New Roman" w:cs="Times New Roman"/>
          <w:b/>
          <w:bCs/>
        </w:rPr>
        <w:t>tým nie je dotknuté oprávnenie autora architektonického diela vykonávať dohľad</w:t>
      </w:r>
      <w:r w:rsidRPr="0018474D">
        <w:rPr>
          <w:rFonts w:ascii="Times New Roman" w:hAnsi="Times New Roman" w:cs="Times New Roman"/>
          <w:b/>
          <w:bCs/>
        </w:rPr>
        <w:t xml:space="preserve"> </w:t>
      </w:r>
      <w:r w:rsidR="006342CF" w:rsidRPr="0018474D">
        <w:rPr>
          <w:rFonts w:ascii="Times New Roman" w:hAnsi="Times New Roman" w:cs="Times New Roman"/>
          <w:b/>
          <w:bCs/>
        </w:rPr>
        <w:t xml:space="preserve">nad zhotovovaním stavby z hľadiska súladu stavebných prác s jeho </w:t>
      </w:r>
      <w:r w:rsidRPr="0018474D">
        <w:rPr>
          <w:rFonts w:ascii="Times New Roman" w:hAnsi="Times New Roman" w:cs="Times New Roman"/>
          <w:b/>
          <w:bCs/>
        </w:rPr>
        <w:t xml:space="preserve">návrhom. </w:t>
      </w:r>
      <w:r w:rsidR="006342CF" w:rsidRPr="0018474D">
        <w:rPr>
          <w:rFonts w:ascii="Times New Roman" w:hAnsi="Times New Roman" w:cs="Times New Roman"/>
          <w:b/>
          <w:bCs/>
        </w:rPr>
        <w:t xml:space="preserve"> Projektant môže odsúhlasiť zmeny projektu stavby až po predbežnom odsúhlasení</w:t>
      </w:r>
      <w:r w:rsidRPr="0018474D">
        <w:rPr>
          <w:rFonts w:ascii="Times New Roman" w:hAnsi="Times New Roman" w:cs="Times New Roman"/>
          <w:b/>
          <w:bCs/>
        </w:rPr>
        <w:t xml:space="preserve"> </w:t>
      </w:r>
      <w:r w:rsidR="006342CF" w:rsidRPr="0018474D">
        <w:rPr>
          <w:rFonts w:ascii="Times New Roman" w:hAnsi="Times New Roman" w:cs="Times New Roman"/>
          <w:b/>
          <w:bCs/>
        </w:rPr>
        <w:t>špecialist</w:t>
      </w:r>
      <w:r w:rsidR="009465D7">
        <w:rPr>
          <w:rFonts w:ascii="Times New Roman" w:hAnsi="Times New Roman" w:cs="Times New Roman"/>
          <w:b/>
          <w:bCs/>
        </w:rPr>
        <w:t>u</w:t>
      </w:r>
      <w:r w:rsidR="006342CF" w:rsidRPr="0018474D">
        <w:rPr>
          <w:rFonts w:ascii="Times New Roman" w:hAnsi="Times New Roman" w:cs="Times New Roman"/>
          <w:b/>
          <w:bCs/>
        </w:rPr>
        <w:t xml:space="preserve"> požiarnej ochrany v časti projektu, ktorého sa zmena týka.</w:t>
      </w:r>
      <w:r w:rsidRPr="0018474D">
        <w:rPr>
          <w:rFonts w:ascii="Times New Roman" w:hAnsi="Times New Roman" w:cs="Times New Roman"/>
          <w:b/>
          <w:bCs/>
        </w:rPr>
        <w:t>“</w:t>
      </w:r>
    </w:p>
    <w:p w14:paraId="17F56920" w14:textId="77777777" w:rsidR="0018474D" w:rsidRPr="0018474D" w:rsidRDefault="0018474D" w:rsidP="0018474D">
      <w:pPr>
        <w:spacing w:line="360" w:lineRule="auto"/>
        <w:rPr>
          <w:rFonts w:ascii="Times New Roman" w:hAnsi="Times New Roman" w:cs="Times New Roman"/>
        </w:rPr>
      </w:pPr>
      <w:r w:rsidRPr="0018474D">
        <w:rPr>
          <w:rFonts w:ascii="Times New Roman" w:hAnsi="Times New Roman" w:cs="Times New Roman"/>
        </w:rPr>
        <w:t>Zákon má zlepšiť digitalizáciu a posvietiť si na čierne stavby</w:t>
      </w:r>
    </w:p>
    <w:p w14:paraId="68DFE7C0" w14:textId="350EF95D" w:rsidR="0018474D" w:rsidRPr="0018474D" w:rsidRDefault="006342CF" w:rsidP="0018474D">
      <w:pPr>
        <w:spacing w:line="360" w:lineRule="auto"/>
        <w:rPr>
          <w:rFonts w:ascii="Times New Roman" w:hAnsi="Times New Roman" w:cs="Times New Roman"/>
        </w:rPr>
      </w:pPr>
      <w:r w:rsidRPr="006342CF">
        <w:rPr>
          <w:rFonts w:ascii="Times New Roman" w:hAnsi="Times New Roman" w:cs="Times New Roman"/>
        </w:rPr>
        <w:t>Návrh nového zákona z dielne Ministerstva dopravy SR bol schválený v prvom čítaní parlamentu</w:t>
      </w:r>
      <w:r w:rsidR="00202C2F" w:rsidRPr="0018474D">
        <w:rPr>
          <w:rFonts w:ascii="Times New Roman" w:hAnsi="Times New Roman" w:cs="Times New Roman"/>
        </w:rPr>
        <w:t xml:space="preserve"> a aktuálne je v druhom čítaní. Ak sa schváli, prinesie </w:t>
      </w:r>
      <w:r w:rsidR="00342673" w:rsidRPr="0018474D">
        <w:rPr>
          <w:rFonts w:ascii="Times New Roman" w:hAnsi="Times New Roman" w:cs="Times New Roman"/>
        </w:rPr>
        <w:t xml:space="preserve">aj ďalšie </w:t>
      </w:r>
      <w:r w:rsidRPr="006342CF">
        <w:rPr>
          <w:rFonts w:ascii="Times New Roman" w:hAnsi="Times New Roman" w:cs="Times New Roman"/>
        </w:rPr>
        <w:t xml:space="preserve">zásadné zmeny. </w:t>
      </w:r>
      <w:r w:rsidR="00202C2F" w:rsidRPr="0018474D">
        <w:rPr>
          <w:rFonts w:ascii="Times New Roman" w:hAnsi="Times New Roman" w:cs="Times New Roman"/>
        </w:rPr>
        <w:lastRenderedPageBreak/>
        <w:t xml:space="preserve">Zruší sa dvojstupňové konanie, </w:t>
      </w:r>
      <w:r w:rsidR="00A20DF6">
        <w:rPr>
          <w:rFonts w:ascii="Times New Roman" w:hAnsi="Times New Roman" w:cs="Times New Roman"/>
        </w:rPr>
        <w:t xml:space="preserve">rozšíri </w:t>
      </w:r>
      <w:r w:rsidR="00342673" w:rsidRPr="0018474D">
        <w:rPr>
          <w:rFonts w:ascii="Times New Roman" w:hAnsi="Times New Roman" w:cs="Times New Roman"/>
        </w:rPr>
        <w:t xml:space="preserve">sa </w:t>
      </w:r>
      <w:r w:rsidRPr="006342CF">
        <w:rPr>
          <w:rFonts w:ascii="Times New Roman" w:hAnsi="Times New Roman" w:cs="Times New Roman"/>
        </w:rPr>
        <w:t>elektronizácia a digitalizácia procesov. Nový zákon zmení aj podmienky pre čierne stavby. Dnes je možné ich dodatočné povolenie, ak čierna stavba nie je v rozpore s verejnými záujmami, územným plánom</w:t>
      </w:r>
      <w:r w:rsidR="00A20DF6">
        <w:rPr>
          <w:rFonts w:ascii="Times New Roman" w:hAnsi="Times New Roman" w:cs="Times New Roman"/>
        </w:rPr>
        <w:t>,</w:t>
      </w:r>
      <w:r w:rsidRPr="006342CF">
        <w:rPr>
          <w:rFonts w:ascii="Times New Roman" w:hAnsi="Times New Roman" w:cs="Times New Roman"/>
        </w:rPr>
        <w:t xml:space="preserve"> či technickými normami. V pôvodnom zákone boli podmienky na legalizáciu čiernych stavieb pomerne benevolentné, čo mohlo viesť k ich zneužívaniu.</w:t>
      </w:r>
      <w:r w:rsidR="0018474D" w:rsidRPr="0018474D">
        <w:rPr>
          <w:rFonts w:ascii="Times New Roman" w:hAnsi="Times New Roman" w:cs="Times New Roman"/>
        </w:rPr>
        <w:t xml:space="preserve"> </w:t>
      </w:r>
      <w:r w:rsidRPr="006342CF">
        <w:rPr>
          <w:rFonts w:ascii="Times New Roman" w:hAnsi="Times New Roman" w:cs="Times New Roman"/>
        </w:rPr>
        <w:t xml:space="preserve">Nový zákon zavedie prísnejšiu úpravu čiernych stavieb. Bude klásť dôraz na prevenciu, </w:t>
      </w:r>
      <w:r w:rsidR="00A20DF6">
        <w:rPr>
          <w:rFonts w:ascii="Times New Roman" w:hAnsi="Times New Roman" w:cs="Times New Roman"/>
        </w:rPr>
        <w:t>striktnejšie</w:t>
      </w:r>
      <w:r w:rsidR="00A20DF6" w:rsidRPr="006342CF">
        <w:rPr>
          <w:rFonts w:ascii="Times New Roman" w:hAnsi="Times New Roman" w:cs="Times New Roman"/>
        </w:rPr>
        <w:t xml:space="preserve"> </w:t>
      </w:r>
      <w:r w:rsidRPr="006342CF">
        <w:rPr>
          <w:rFonts w:ascii="Times New Roman" w:hAnsi="Times New Roman" w:cs="Times New Roman"/>
        </w:rPr>
        <w:t>sankcie a efektívnejšie mechanizmy ich riešenia. Zákon rozšíri okruh osôb zodpovedných za nelegálnu výstavbu a zvýši finančné sankcie. Cieľom je odradiť od porušovania stavebných predpisov. Zároveň posilní kontrolné mechanizmy, ktoré by mali umožniť rýchlejšiu identifikáciu a riešenie čiernych stavieb.</w:t>
      </w:r>
      <w:r w:rsidR="00202C2F" w:rsidRPr="0018474D">
        <w:rPr>
          <w:rFonts w:ascii="Times New Roman" w:hAnsi="Times New Roman" w:cs="Times New Roman"/>
        </w:rPr>
        <w:t xml:space="preserve"> </w:t>
      </w:r>
      <w:r w:rsidRPr="006342CF">
        <w:rPr>
          <w:rFonts w:ascii="Times New Roman" w:hAnsi="Times New Roman" w:cs="Times New Roman"/>
        </w:rPr>
        <w:t>Nový stavebný zákon zavedie presnejšiu definíciu drobných stavieb. Pôjde napríklad o prízemné stavby a zariadenia s maximálnou zastavanou plochou do 50 m² a výškou do 5 metrov, ako sú kôlne, prístrešky, sauny, či úschovne bicyklov. Ďalej tiež podzemné stavby s maximálnou zastavanou plochou do 25 m² a hĺbkou do 3 m, ako napríklad pivnice, žumpy, či retenčné nádrže.</w:t>
      </w:r>
      <w:r w:rsidR="0018474D" w:rsidRPr="0018474D">
        <w:rPr>
          <w:rFonts w:ascii="Times New Roman" w:hAnsi="Times New Roman" w:cs="Times New Roman"/>
        </w:rPr>
        <w:t xml:space="preserve"> </w:t>
      </w:r>
    </w:p>
    <w:p w14:paraId="75BB1ADA" w14:textId="3F1A563D" w:rsidR="006342CF" w:rsidRPr="006342CF" w:rsidRDefault="006342CF" w:rsidP="0018474D">
      <w:pPr>
        <w:spacing w:line="360" w:lineRule="auto"/>
        <w:rPr>
          <w:rFonts w:ascii="Times New Roman" w:hAnsi="Times New Roman" w:cs="Times New Roman"/>
        </w:rPr>
      </w:pPr>
      <w:r w:rsidRPr="006342CF">
        <w:rPr>
          <w:rFonts w:ascii="Times New Roman" w:hAnsi="Times New Roman" w:cs="Times New Roman"/>
        </w:rPr>
        <w:t xml:space="preserve">Odborníci očakávajú, že nový stavebný zákon urýchli a zjednoduší stavebné konania. </w:t>
      </w:r>
      <w:r w:rsidR="00A20DF6">
        <w:rPr>
          <w:rFonts w:ascii="Times New Roman" w:hAnsi="Times New Roman" w:cs="Times New Roman"/>
        </w:rPr>
        <w:t xml:space="preserve">V prípade jeho </w:t>
      </w:r>
      <w:r w:rsidRPr="006342CF">
        <w:rPr>
          <w:rFonts w:ascii="Times New Roman" w:hAnsi="Times New Roman" w:cs="Times New Roman"/>
        </w:rPr>
        <w:t>schválen</w:t>
      </w:r>
      <w:r w:rsidR="00A20DF6">
        <w:rPr>
          <w:rFonts w:ascii="Times New Roman" w:hAnsi="Times New Roman" w:cs="Times New Roman"/>
        </w:rPr>
        <w:t>ia</w:t>
      </w:r>
      <w:r w:rsidRPr="006342CF">
        <w:rPr>
          <w:rFonts w:ascii="Times New Roman" w:hAnsi="Times New Roman" w:cs="Times New Roman"/>
        </w:rPr>
        <w:t>, účinnosť by mal nadobudnúť v apríli 2025.</w:t>
      </w:r>
    </w:p>
    <w:p w14:paraId="13B7DA17" w14:textId="77777777" w:rsidR="006342CF" w:rsidRPr="006342CF" w:rsidRDefault="006342CF" w:rsidP="0018474D">
      <w:pPr>
        <w:spacing w:line="360" w:lineRule="auto"/>
        <w:rPr>
          <w:rFonts w:ascii="Times New Roman" w:hAnsi="Times New Roman" w:cs="Times New Roman"/>
        </w:rPr>
      </w:pPr>
    </w:p>
    <w:p w14:paraId="4A021233" w14:textId="77777777" w:rsidR="006342CF" w:rsidRPr="0018474D" w:rsidRDefault="006342CF" w:rsidP="0018474D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6342CF" w:rsidRPr="0018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64270"/>
    <w:multiLevelType w:val="multilevel"/>
    <w:tmpl w:val="000C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CF"/>
    <w:rsid w:val="00152F2B"/>
    <w:rsid w:val="0018474D"/>
    <w:rsid w:val="00202C2F"/>
    <w:rsid w:val="00342673"/>
    <w:rsid w:val="004B57B9"/>
    <w:rsid w:val="006342CF"/>
    <w:rsid w:val="006A067C"/>
    <w:rsid w:val="009465D7"/>
    <w:rsid w:val="00A20DF6"/>
    <w:rsid w:val="00BA55A3"/>
    <w:rsid w:val="00D9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1188"/>
  <w15:chartTrackingRefBased/>
  <w15:docId w15:val="{ABC7FF60-C91B-4A4E-AB64-858DB000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4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34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4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34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34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34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4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34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34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4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34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4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342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342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342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42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342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342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34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34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34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34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34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342C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342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342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4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42CF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6342CF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342CF"/>
    <w:rPr>
      <w:color w:val="467886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3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8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7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4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1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7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Bomboš</dc:creator>
  <cp:keywords/>
  <dc:description/>
  <cp:lastModifiedBy>Katarína Hodorová</cp:lastModifiedBy>
  <cp:revision>2</cp:revision>
  <dcterms:created xsi:type="dcterms:W3CDTF">2025-02-04T10:06:00Z</dcterms:created>
  <dcterms:modified xsi:type="dcterms:W3CDTF">2025-02-04T10:06:00Z</dcterms:modified>
</cp:coreProperties>
</file>