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C78D" w14:textId="77777777" w:rsidR="00BB706C" w:rsidRPr="00092CC4" w:rsidRDefault="00BB706C" w:rsidP="00BB706C">
      <w:pPr>
        <w:pStyle w:val="Caption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 w:rsidRPr="00092CC4">
        <w:rPr>
          <w:b/>
          <w:bCs/>
          <w:sz w:val="48"/>
          <w:szCs w:val="48"/>
        </w:rPr>
        <w:t>Tisková zpráva</w:t>
      </w:r>
    </w:p>
    <w:p w14:paraId="62D3B2F5" w14:textId="77777777" w:rsidR="00C97552" w:rsidRPr="00092CC4" w:rsidRDefault="00C97552" w:rsidP="000D6FAC">
      <w:pPr>
        <w:ind w:right="-2"/>
        <w:jc w:val="both"/>
        <w:rPr>
          <w:rFonts w:cs="Arial"/>
          <w:b/>
          <w:color w:val="1A1918" w:themeColor="text1"/>
          <w:sz w:val="22"/>
          <w:szCs w:val="18"/>
          <w:lang w:val="cs-CZ"/>
        </w:rPr>
      </w:pPr>
    </w:p>
    <w:p w14:paraId="6E854ED9" w14:textId="77777777" w:rsidR="00C97552" w:rsidRPr="00092CC4" w:rsidRDefault="00C97552" w:rsidP="000D6FAC">
      <w:pPr>
        <w:ind w:right="-2"/>
        <w:jc w:val="both"/>
        <w:rPr>
          <w:rFonts w:cs="Arial"/>
          <w:b/>
          <w:color w:val="1A1918" w:themeColor="text1"/>
          <w:sz w:val="22"/>
          <w:szCs w:val="18"/>
          <w:lang w:val="cs-CZ"/>
        </w:rPr>
      </w:pPr>
    </w:p>
    <w:p w14:paraId="292B119A" w14:textId="05EEAC7D" w:rsidR="00D43D7C" w:rsidRPr="00092CC4" w:rsidRDefault="004F7837" w:rsidP="00AE2A3C">
      <w:pPr>
        <w:ind w:right="-2"/>
        <w:jc w:val="both"/>
        <w:rPr>
          <w:rFonts w:cs="Arial"/>
          <w:b/>
          <w:bCs/>
          <w:color w:val="auto"/>
          <w:sz w:val="22"/>
          <w:szCs w:val="22"/>
          <w:lang w:val="cs-CZ"/>
        </w:rPr>
      </w:pPr>
      <w:bookmarkStart w:id="0" w:name="_Hlk514418104"/>
      <w:r w:rsidRPr="00092CC4">
        <w:rPr>
          <w:rFonts w:cs="Arial"/>
          <w:b/>
          <w:bCs/>
          <w:color w:val="auto"/>
          <w:sz w:val="22"/>
          <w:szCs w:val="22"/>
          <w:lang w:val="cs-CZ"/>
        </w:rPr>
        <w:t xml:space="preserve">Flotila </w:t>
      </w:r>
      <w:r w:rsidR="006570E9" w:rsidRPr="00092CC4">
        <w:rPr>
          <w:rFonts w:cs="Arial"/>
          <w:b/>
          <w:bCs/>
          <w:color w:val="auto"/>
          <w:sz w:val="22"/>
          <w:szCs w:val="22"/>
          <w:lang w:val="cs-CZ"/>
        </w:rPr>
        <w:t xml:space="preserve">nákladních vozů IVECO s různým typem pohonu </w:t>
      </w:r>
      <w:r w:rsidRPr="00092CC4">
        <w:rPr>
          <w:rFonts w:cs="Arial"/>
          <w:b/>
          <w:bCs/>
          <w:color w:val="auto"/>
          <w:sz w:val="22"/>
          <w:szCs w:val="22"/>
          <w:lang w:val="cs-CZ"/>
        </w:rPr>
        <w:t>zahájí evropskou část světového turné Metallica M72 World Tour</w:t>
      </w:r>
    </w:p>
    <w:p w14:paraId="37E15555" w14:textId="77777777" w:rsidR="004F7837" w:rsidRPr="00092CC4" w:rsidRDefault="004F7837" w:rsidP="00AE2A3C">
      <w:pPr>
        <w:ind w:right="-2"/>
        <w:jc w:val="both"/>
        <w:rPr>
          <w:rFonts w:cs="Arial"/>
          <w:b/>
          <w:bCs/>
          <w:color w:val="FF0000"/>
          <w:sz w:val="22"/>
          <w:szCs w:val="22"/>
          <w:lang w:val="cs-CZ"/>
        </w:rPr>
      </w:pPr>
    </w:p>
    <w:p w14:paraId="2BFC7DD2" w14:textId="2CA5FCF7" w:rsidR="00C96A36" w:rsidRPr="00092CC4" w:rsidRDefault="006570E9" w:rsidP="006570E9">
      <w:pPr>
        <w:pStyle w:val="ListParagraph"/>
        <w:numPr>
          <w:ilvl w:val="0"/>
          <w:numId w:val="1"/>
        </w:numPr>
        <w:jc w:val="both"/>
        <w:rPr>
          <w:lang w:val="cs-CZ"/>
        </w:rPr>
      </w:pPr>
      <w:r w:rsidRPr="00092CC4">
        <w:rPr>
          <w:rFonts w:cs="Arial"/>
          <w:i/>
          <w:iCs/>
          <w:sz w:val="20"/>
          <w:szCs w:val="20"/>
          <w:lang w:val="cs-CZ"/>
        </w:rPr>
        <w:t xml:space="preserve">Společnost IVECO zajistí pro turné nízkoemisní dopravu svými vozidly na zemní plyn, elektrické baterie a </w:t>
      </w:r>
      <w:r w:rsidR="00615F57" w:rsidRPr="00092CC4">
        <w:rPr>
          <w:rFonts w:cs="Arial"/>
          <w:i/>
          <w:iCs/>
          <w:sz w:val="20"/>
          <w:szCs w:val="20"/>
          <w:lang w:val="cs-CZ"/>
        </w:rPr>
        <w:t>100</w:t>
      </w:r>
      <w:r w:rsidR="00092CC4">
        <w:rPr>
          <w:rFonts w:cs="Arial"/>
          <w:i/>
          <w:iCs/>
          <w:sz w:val="20"/>
          <w:szCs w:val="20"/>
          <w:lang w:val="cs-CZ"/>
        </w:rPr>
        <w:t xml:space="preserve"> </w:t>
      </w:r>
      <w:r w:rsidR="00615F57" w:rsidRPr="00092CC4">
        <w:rPr>
          <w:rFonts w:cs="Arial"/>
          <w:i/>
          <w:iCs/>
          <w:sz w:val="20"/>
          <w:szCs w:val="20"/>
          <w:lang w:val="cs-CZ"/>
        </w:rPr>
        <w:t>% HVO</w:t>
      </w:r>
      <w:r w:rsidRPr="00092CC4">
        <w:rPr>
          <w:rFonts w:cs="Arial"/>
          <w:i/>
          <w:iCs/>
          <w:sz w:val="20"/>
          <w:szCs w:val="20"/>
          <w:lang w:val="cs-CZ"/>
        </w:rPr>
        <w:t>. Část vozového parku bude poháněna nízkouhlíkovými palivy společnosti Shell, která poskytuje evropská síť této energetické společnosti</w:t>
      </w:r>
    </w:p>
    <w:p w14:paraId="5F3C7C3A" w14:textId="77777777" w:rsidR="006570E9" w:rsidRPr="00092CC4" w:rsidRDefault="006570E9" w:rsidP="006570E9">
      <w:pPr>
        <w:pStyle w:val="ListParagraph"/>
        <w:ind w:left="1080"/>
        <w:jc w:val="both"/>
        <w:rPr>
          <w:lang w:val="cs-CZ"/>
        </w:rPr>
      </w:pPr>
    </w:p>
    <w:p w14:paraId="63057B62" w14:textId="58D4C381" w:rsidR="00385597" w:rsidRPr="00092CC4" w:rsidRDefault="006570E9" w:rsidP="006570E9">
      <w:pPr>
        <w:pStyle w:val="ListParagraph"/>
        <w:numPr>
          <w:ilvl w:val="0"/>
          <w:numId w:val="1"/>
        </w:numPr>
        <w:rPr>
          <w:lang w:val="cs-CZ"/>
        </w:rPr>
      </w:pPr>
      <w:r w:rsidRPr="00092CC4">
        <w:rPr>
          <w:rFonts w:cs="Arial"/>
          <w:i/>
          <w:iCs/>
          <w:sz w:val="20"/>
          <w:szCs w:val="20"/>
          <w:lang w:val="cs-CZ"/>
        </w:rPr>
        <w:t>Limitovanou sérii 72 těžkých nákladních vozidel se špičkovou výbavou a funkcemi zdobí design navržený společností IVECO a inspirovaný skupinou Metallica</w:t>
      </w:r>
    </w:p>
    <w:p w14:paraId="44A561F4" w14:textId="77777777" w:rsidR="006570E9" w:rsidRPr="00092CC4" w:rsidRDefault="006570E9" w:rsidP="006570E9">
      <w:pPr>
        <w:rPr>
          <w:lang w:val="cs-CZ"/>
        </w:rPr>
      </w:pPr>
    </w:p>
    <w:p w14:paraId="6229EE07" w14:textId="3E483A07" w:rsidR="00927EAC" w:rsidRPr="00092CC4" w:rsidRDefault="006570E9" w:rsidP="006570E9">
      <w:pPr>
        <w:pStyle w:val="ListParagraph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 w:rsidRPr="00092CC4">
        <w:rPr>
          <w:rFonts w:cs="Arial"/>
          <w:i/>
          <w:iCs/>
          <w:sz w:val="20"/>
          <w:szCs w:val="20"/>
          <w:lang w:val="cs-CZ"/>
        </w:rPr>
        <w:t>IVECO se snaží oceňovat a podporovat řidiče nákladních vozidel prostřednictvím různých aktivit. Ty zahrnují i speciální soutěž, ve které hrají hlavní roli talent řidičů společně s hudbou skupiny Metallica</w:t>
      </w:r>
    </w:p>
    <w:p w14:paraId="7CCC2F12" w14:textId="77777777" w:rsidR="006570E9" w:rsidRPr="00092CC4" w:rsidRDefault="006570E9" w:rsidP="006570E9">
      <w:pPr>
        <w:jc w:val="both"/>
        <w:rPr>
          <w:rFonts w:cs="Arial"/>
          <w:i/>
          <w:iCs/>
          <w:sz w:val="20"/>
          <w:szCs w:val="20"/>
          <w:lang w:val="cs-CZ"/>
        </w:rPr>
      </w:pPr>
    </w:p>
    <w:p w14:paraId="1DC64681" w14:textId="0B7C73B9" w:rsidR="00C97552" w:rsidRPr="00092CC4" w:rsidRDefault="006570E9" w:rsidP="006570E9">
      <w:pPr>
        <w:pStyle w:val="ListParagraph"/>
        <w:numPr>
          <w:ilvl w:val="0"/>
          <w:numId w:val="1"/>
        </w:numPr>
        <w:jc w:val="both"/>
        <w:rPr>
          <w:rFonts w:cs="Arial"/>
          <w:i/>
          <w:iCs/>
          <w:sz w:val="20"/>
          <w:szCs w:val="20"/>
          <w:lang w:val="cs-CZ"/>
        </w:rPr>
      </w:pPr>
      <w:r w:rsidRPr="00092CC4">
        <w:rPr>
          <w:rFonts w:cs="Arial"/>
          <w:i/>
          <w:iCs/>
          <w:sz w:val="20"/>
          <w:szCs w:val="20"/>
          <w:lang w:val="cs-CZ"/>
        </w:rPr>
        <w:t>Pro zákazníky a zaměstnance skupiny Iveco bylo vyčleněno více než 1 400 vstupenek, aby se mohli zúčastnit koncertů a vychutnat si jedinečný zážitek IVECO VILLAGE na různých místech</w:t>
      </w:r>
    </w:p>
    <w:p w14:paraId="58C85C53" w14:textId="77777777" w:rsidR="00BD4836" w:rsidRPr="00092CC4" w:rsidRDefault="00BD4836" w:rsidP="00C97552">
      <w:pPr>
        <w:jc w:val="both"/>
        <w:rPr>
          <w:rFonts w:cs="Arial"/>
          <w:i/>
          <w:iCs/>
          <w:sz w:val="20"/>
          <w:szCs w:val="20"/>
          <w:lang w:val="cs-CZ"/>
        </w:rPr>
      </w:pPr>
    </w:p>
    <w:p w14:paraId="32B24001" w14:textId="32B3943D" w:rsidR="00C97552" w:rsidRPr="00092CC4" w:rsidRDefault="00262549" w:rsidP="00C97552">
      <w:pPr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  <w:r w:rsidRPr="00092CC4">
        <w:rPr>
          <w:rFonts w:eastAsia="Arial" w:cs="Arial"/>
          <w:bCs/>
          <w:i/>
          <w:iCs/>
          <w:sz w:val="18"/>
          <w:szCs w:val="18"/>
          <w:lang w:val="cs-CZ"/>
        </w:rPr>
        <w:t>Tur</w:t>
      </w:r>
      <w:r w:rsidR="00B70B16" w:rsidRPr="00092CC4">
        <w:rPr>
          <w:rFonts w:eastAsia="Arial" w:cs="Arial"/>
          <w:bCs/>
          <w:i/>
          <w:iCs/>
          <w:sz w:val="18"/>
          <w:szCs w:val="18"/>
          <w:lang w:val="cs-CZ"/>
        </w:rPr>
        <w:t>í</w:t>
      </w:r>
      <w:r w:rsidRPr="00092CC4">
        <w:rPr>
          <w:rFonts w:eastAsia="Arial" w:cs="Arial"/>
          <w:bCs/>
          <w:i/>
          <w:iCs/>
          <w:sz w:val="18"/>
          <w:szCs w:val="18"/>
          <w:lang w:val="cs-CZ"/>
        </w:rPr>
        <w:t>n</w:t>
      </w:r>
      <w:r w:rsidR="00C97552" w:rsidRPr="00092CC4">
        <w:rPr>
          <w:rFonts w:eastAsia="Arial" w:cs="Arial"/>
          <w:bCs/>
          <w:i/>
          <w:iCs/>
          <w:sz w:val="18"/>
          <w:szCs w:val="18"/>
          <w:lang w:val="cs-CZ"/>
        </w:rPr>
        <w:t xml:space="preserve">, </w:t>
      </w:r>
      <w:r w:rsidR="00B70B16" w:rsidRPr="00092CC4">
        <w:rPr>
          <w:rFonts w:eastAsia="Arial" w:cs="Arial"/>
          <w:bCs/>
          <w:i/>
          <w:iCs/>
          <w:sz w:val="18"/>
          <w:szCs w:val="18"/>
          <w:lang w:val="cs-CZ"/>
        </w:rPr>
        <w:t xml:space="preserve">23. květen </w:t>
      </w:r>
      <w:r w:rsidR="00BD4836" w:rsidRPr="00092CC4">
        <w:rPr>
          <w:rFonts w:eastAsia="Arial" w:cs="Arial"/>
          <w:bCs/>
          <w:i/>
          <w:iCs/>
          <w:sz w:val="18"/>
          <w:szCs w:val="18"/>
          <w:lang w:val="cs-CZ"/>
        </w:rPr>
        <w:t>2024</w:t>
      </w:r>
    </w:p>
    <w:p w14:paraId="7B4E2FDD" w14:textId="77777777" w:rsidR="00C97552" w:rsidRPr="00092CC4" w:rsidRDefault="00C97552" w:rsidP="00A126F2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</w:p>
    <w:p w14:paraId="0E51103B" w14:textId="0A69767A" w:rsidR="005A4CB1" w:rsidRPr="00092CC4" w:rsidRDefault="00822E99" w:rsidP="00FF4DE4">
      <w:pPr>
        <w:pStyle w:val="Default"/>
        <w:spacing w:line="300" w:lineRule="exact"/>
        <w:jc w:val="both"/>
        <w:rPr>
          <w:sz w:val="20"/>
          <w:szCs w:val="20"/>
          <w:lang w:val="cs-CZ"/>
        </w:rPr>
      </w:pPr>
      <w:r w:rsidRPr="00092CC4">
        <w:rPr>
          <w:sz w:val="20"/>
          <w:szCs w:val="20"/>
          <w:lang w:val="cs-CZ"/>
        </w:rPr>
        <w:t xml:space="preserve">IVECO je připraveno připojit se k Metallice na evropské části světového turné M72 World Tour v rámci partnerství, které bylo oznámeno loni v listopadu v Barceloně při představení </w:t>
      </w:r>
      <w:r w:rsidR="00335710">
        <w:rPr>
          <w:sz w:val="20"/>
          <w:szCs w:val="20"/>
          <w:lang w:val="cs-CZ"/>
        </w:rPr>
        <w:t xml:space="preserve">kompletně </w:t>
      </w:r>
      <w:r w:rsidR="00777CC2">
        <w:rPr>
          <w:sz w:val="20"/>
          <w:szCs w:val="20"/>
          <w:lang w:val="cs-CZ"/>
        </w:rPr>
        <w:t>inovované</w:t>
      </w:r>
      <w:r w:rsidRPr="00092CC4">
        <w:rPr>
          <w:sz w:val="20"/>
          <w:szCs w:val="20"/>
          <w:lang w:val="cs-CZ"/>
        </w:rPr>
        <w:t xml:space="preserve"> modelové řady IVECO na trh. Společnosti IVECO a Metallica se společně zasazují o snižování emisí CO</w:t>
      </w:r>
      <w:r w:rsidRPr="00092CC4">
        <w:rPr>
          <w:sz w:val="20"/>
          <w:szCs w:val="20"/>
          <w:vertAlign w:val="subscript"/>
          <w:lang w:val="cs-CZ"/>
        </w:rPr>
        <w:t>2</w:t>
      </w:r>
      <w:r w:rsidRPr="00092CC4">
        <w:rPr>
          <w:sz w:val="20"/>
          <w:szCs w:val="20"/>
          <w:lang w:val="cs-CZ"/>
        </w:rPr>
        <w:t xml:space="preserve"> a podporují komunity, v nichž se koncerty </w:t>
      </w:r>
      <w:r w:rsidR="008E64E4" w:rsidRPr="00092CC4">
        <w:rPr>
          <w:sz w:val="20"/>
          <w:szCs w:val="20"/>
          <w:lang w:val="cs-CZ"/>
        </w:rPr>
        <w:t>konají</w:t>
      </w:r>
      <w:r w:rsidRPr="00092CC4">
        <w:rPr>
          <w:sz w:val="20"/>
          <w:szCs w:val="20"/>
          <w:lang w:val="cs-CZ"/>
        </w:rPr>
        <w:t>, prostřednictvím udržitelný</w:t>
      </w:r>
      <w:r w:rsidR="008E64E4" w:rsidRPr="00092CC4">
        <w:rPr>
          <w:sz w:val="20"/>
          <w:szCs w:val="20"/>
          <w:lang w:val="cs-CZ"/>
        </w:rPr>
        <w:t>ch</w:t>
      </w:r>
      <w:r w:rsidRPr="00092CC4">
        <w:rPr>
          <w:sz w:val="20"/>
          <w:szCs w:val="20"/>
          <w:lang w:val="cs-CZ"/>
        </w:rPr>
        <w:t xml:space="preserve"> opatření. IVECO spolupracuje s rockovou kapelou na zajištění nízkoemisní dopravy na všech 9 zastávkách turné v Evropě (Mnichov, Milán, Vídeň, Helsinky, Kodaň, Oslo, Clisson, Varšava a Madrid) a poskytuje nákladní </w:t>
      </w:r>
      <w:r w:rsidRPr="00092CC4">
        <w:rPr>
          <w:b/>
          <w:bCs/>
          <w:sz w:val="20"/>
          <w:szCs w:val="20"/>
          <w:lang w:val="cs-CZ"/>
        </w:rPr>
        <w:t xml:space="preserve">automobily a minibusy na zemní plyn, elektřinu a </w:t>
      </w:r>
      <w:r w:rsidR="00615F57" w:rsidRPr="00092CC4">
        <w:rPr>
          <w:b/>
          <w:bCs/>
          <w:sz w:val="20"/>
          <w:szCs w:val="20"/>
          <w:lang w:val="cs-CZ"/>
        </w:rPr>
        <w:t>100</w:t>
      </w:r>
      <w:r w:rsidR="00092CC4">
        <w:rPr>
          <w:b/>
          <w:bCs/>
          <w:sz w:val="20"/>
          <w:szCs w:val="20"/>
          <w:lang w:val="cs-CZ"/>
        </w:rPr>
        <w:t xml:space="preserve"> </w:t>
      </w:r>
      <w:r w:rsidR="00615F57" w:rsidRPr="00092CC4">
        <w:rPr>
          <w:b/>
          <w:bCs/>
          <w:sz w:val="20"/>
          <w:szCs w:val="20"/>
          <w:lang w:val="cs-CZ"/>
        </w:rPr>
        <w:t>% HVO</w:t>
      </w:r>
      <w:r w:rsidRPr="00092CC4">
        <w:rPr>
          <w:sz w:val="20"/>
          <w:szCs w:val="20"/>
          <w:lang w:val="cs-CZ"/>
        </w:rPr>
        <w:t xml:space="preserve"> pro logistiku personálu</w:t>
      </w:r>
      <w:r w:rsidR="00092CC4">
        <w:rPr>
          <w:sz w:val="20"/>
          <w:szCs w:val="20"/>
          <w:lang w:val="cs-CZ"/>
        </w:rPr>
        <w:t xml:space="preserve"> skupiny</w:t>
      </w:r>
      <w:r w:rsidRPr="00092CC4">
        <w:rPr>
          <w:sz w:val="20"/>
          <w:szCs w:val="20"/>
          <w:lang w:val="cs-CZ"/>
        </w:rPr>
        <w:t xml:space="preserve"> Metallic</w:t>
      </w:r>
      <w:r w:rsidR="00092CC4">
        <w:rPr>
          <w:sz w:val="20"/>
          <w:szCs w:val="20"/>
          <w:lang w:val="cs-CZ"/>
        </w:rPr>
        <w:t>a</w:t>
      </w:r>
      <w:r w:rsidRPr="00092CC4">
        <w:rPr>
          <w:sz w:val="20"/>
          <w:szCs w:val="20"/>
          <w:lang w:val="cs-CZ"/>
        </w:rPr>
        <w:t xml:space="preserve"> a koncertního vybavení. V závěrečných fázích turné se k vozovému parku připojí také elektrický kamion s palivovými články.</w:t>
      </w:r>
    </w:p>
    <w:p w14:paraId="1B087572" w14:textId="77777777" w:rsidR="00822E99" w:rsidRPr="00092CC4" w:rsidRDefault="00822E99" w:rsidP="00FF4DE4">
      <w:pPr>
        <w:pStyle w:val="Default"/>
        <w:spacing w:line="300" w:lineRule="exact"/>
        <w:jc w:val="both"/>
        <w:rPr>
          <w:sz w:val="20"/>
          <w:szCs w:val="20"/>
          <w:lang w:val="cs-CZ"/>
        </w:rPr>
      </w:pPr>
    </w:p>
    <w:p w14:paraId="4EE68447" w14:textId="31AC66A6" w:rsidR="00E2016A" w:rsidRPr="00092CC4" w:rsidRDefault="000516D0" w:rsidP="300E3AAE">
      <w:pPr>
        <w:pStyle w:val="Default"/>
        <w:spacing w:line="300" w:lineRule="exact"/>
        <w:jc w:val="both"/>
        <w:rPr>
          <w:sz w:val="20"/>
          <w:szCs w:val="20"/>
          <w:lang w:val="cs-CZ"/>
        </w:rPr>
      </w:pPr>
      <w:r w:rsidRPr="00092CC4">
        <w:rPr>
          <w:sz w:val="20"/>
          <w:szCs w:val="20"/>
          <w:lang w:val="cs-CZ"/>
        </w:rPr>
        <w:t>IVECO bude také spolupracovat se společností Shell a spoléhat na jejich síť čerpacích stanic při doplňování paliva do vozidel na trasách do míst konání koncertů.</w:t>
      </w:r>
    </w:p>
    <w:p w14:paraId="01357D3E" w14:textId="7EA3C7B9" w:rsidR="001047E3" w:rsidRPr="00092CC4" w:rsidRDefault="000516D0" w:rsidP="00FF4DE4">
      <w:pPr>
        <w:pStyle w:val="Default"/>
        <w:spacing w:line="300" w:lineRule="exact"/>
        <w:jc w:val="both"/>
        <w:rPr>
          <w:i/>
          <w:iCs/>
          <w:color w:val="auto"/>
          <w:sz w:val="20"/>
          <w:szCs w:val="20"/>
          <w:lang w:val="cs-CZ"/>
        </w:rPr>
      </w:pPr>
      <w:r w:rsidRPr="00092CC4">
        <w:rPr>
          <w:b/>
          <w:bCs/>
          <w:color w:val="auto"/>
          <w:sz w:val="20"/>
          <w:szCs w:val="20"/>
          <w:lang w:val="cs-CZ"/>
        </w:rPr>
        <w:lastRenderedPageBreak/>
        <w:t>Luca Sra, prezident divize nákladních vozidel skupiny Iveco</w:t>
      </w:r>
      <w:r w:rsidR="00BB0E90">
        <w:rPr>
          <w:b/>
          <w:bCs/>
          <w:color w:val="auto"/>
          <w:sz w:val="20"/>
          <w:szCs w:val="20"/>
          <w:lang w:val="cs-CZ"/>
        </w:rPr>
        <w:t xml:space="preserve"> Group</w:t>
      </w:r>
      <w:r w:rsidRPr="00092CC4">
        <w:rPr>
          <w:b/>
          <w:bCs/>
          <w:color w:val="auto"/>
          <w:sz w:val="20"/>
          <w:szCs w:val="20"/>
          <w:lang w:val="cs-CZ"/>
        </w:rPr>
        <w:t xml:space="preserve">, </w:t>
      </w:r>
      <w:r w:rsidRPr="00092CC4">
        <w:rPr>
          <w:color w:val="auto"/>
          <w:sz w:val="20"/>
          <w:szCs w:val="20"/>
          <w:lang w:val="cs-CZ"/>
        </w:rPr>
        <w:t>prohlásil: „</w:t>
      </w:r>
      <w:r w:rsidRPr="00092CC4">
        <w:rPr>
          <w:i/>
          <w:iCs/>
          <w:color w:val="auto"/>
          <w:sz w:val="20"/>
          <w:szCs w:val="20"/>
          <w:lang w:val="cs-CZ"/>
        </w:rPr>
        <w:t xml:space="preserve">Jsme potěšeni, že můžeme vyrazit na cestu společně s úžasnou skupinou Metallica. Naše vozidla s alternativním pohonem poháněná nízkouhlíkovými palivy Shell přispějí ke snížení uhlíkové stopy kapely na evropských koncertech jejího turné M72. </w:t>
      </w:r>
      <w:r w:rsidR="00BB0E90">
        <w:rPr>
          <w:i/>
          <w:iCs/>
          <w:color w:val="auto"/>
          <w:sz w:val="20"/>
          <w:szCs w:val="20"/>
          <w:lang w:val="cs-CZ"/>
        </w:rPr>
        <w:t>Dezinfikovaná f</w:t>
      </w:r>
      <w:r w:rsidRPr="00092CC4">
        <w:rPr>
          <w:i/>
          <w:iCs/>
          <w:color w:val="auto"/>
          <w:sz w:val="20"/>
          <w:szCs w:val="20"/>
          <w:lang w:val="cs-CZ"/>
        </w:rPr>
        <w:t>lotila vozidel s různými druhy pohonů, doplněná speciálním designem inspirovaným skupinou Metallica, bude při cestách po Evropě a na místech konání koncertů působit jako silný ambasador udržitelné dopravy.“</w:t>
      </w:r>
    </w:p>
    <w:p w14:paraId="5951F0AD" w14:textId="77777777" w:rsidR="000516D0" w:rsidRPr="00092CC4" w:rsidRDefault="000516D0" w:rsidP="00FF4DE4">
      <w:pPr>
        <w:pStyle w:val="Default"/>
        <w:spacing w:line="300" w:lineRule="exact"/>
        <w:jc w:val="both"/>
        <w:rPr>
          <w:i/>
          <w:iCs/>
          <w:sz w:val="20"/>
          <w:szCs w:val="20"/>
          <w:lang w:val="cs-CZ"/>
        </w:rPr>
      </w:pPr>
    </w:p>
    <w:p w14:paraId="36B1534D" w14:textId="708F475B" w:rsidR="006226A1" w:rsidRPr="00092CC4" w:rsidRDefault="000516D0" w:rsidP="00FF4DE4">
      <w:pPr>
        <w:pStyle w:val="Default"/>
        <w:spacing w:line="300" w:lineRule="exact"/>
        <w:jc w:val="both"/>
        <w:rPr>
          <w:rFonts w:eastAsia="Times New Roman"/>
          <w:sz w:val="20"/>
          <w:szCs w:val="20"/>
          <w:lang w:val="cs-CZ" w:eastAsia="en-GB"/>
        </w:rPr>
      </w:pPr>
      <w:r w:rsidRPr="00092CC4">
        <w:rPr>
          <w:rFonts w:eastAsia="Times New Roman"/>
          <w:i/>
          <w:iCs/>
          <w:sz w:val="20"/>
          <w:szCs w:val="20"/>
          <w:lang w:val="cs-CZ" w:eastAsia="en-GB"/>
        </w:rPr>
        <w:t xml:space="preserve">„Na prvním setkání s Iveco Group, nám společnost představila svou vizi tohoto projektu a svůj záměr změnit budoucnost dopravy a snížit množství emisí uhlíku. Okamžitě jsme věděli, že cíle společnosti Metallica se shodují s cíli IVECO, a uvědomili jsme si obrovský potenciál snížení emisí CO2 u těžkých dopravních vozidel. Naše partnerství zahájíme 24. května, kdy bude světové turné M72 projíždět Evropou s vozidly IVECO na zemní plyn, elektřinu a </w:t>
      </w:r>
      <w:r w:rsidR="00615F57" w:rsidRPr="00092CC4">
        <w:rPr>
          <w:rFonts w:eastAsia="Times New Roman"/>
          <w:i/>
          <w:iCs/>
          <w:sz w:val="20"/>
          <w:szCs w:val="20"/>
          <w:lang w:val="cs-CZ" w:eastAsia="en-GB"/>
        </w:rPr>
        <w:t>HVO</w:t>
      </w:r>
      <w:r w:rsidRPr="00092CC4">
        <w:rPr>
          <w:rFonts w:eastAsia="Times New Roman"/>
          <w:i/>
          <w:iCs/>
          <w:sz w:val="20"/>
          <w:szCs w:val="20"/>
          <w:lang w:val="cs-CZ" w:eastAsia="en-GB"/>
        </w:rPr>
        <w:t xml:space="preserve">, která budou převážet naše vybavení z města do města. Společně tak budeme moci přispět k závazku skupiny Iveco dosáhnout do roku 2040 nulových čistých emisí uhlíku. Je neuvěřitelné, že </w:t>
      </w:r>
      <w:r w:rsidR="00432525" w:rsidRPr="00092CC4">
        <w:rPr>
          <w:rFonts w:eastAsia="Times New Roman"/>
          <w:i/>
          <w:iCs/>
          <w:sz w:val="20"/>
          <w:szCs w:val="20"/>
          <w:lang w:val="cs-CZ" w:eastAsia="en-GB"/>
        </w:rPr>
        <w:t xml:space="preserve">toho </w:t>
      </w:r>
      <w:r w:rsidRPr="00092CC4">
        <w:rPr>
          <w:rFonts w:eastAsia="Times New Roman"/>
          <w:i/>
          <w:iCs/>
          <w:sz w:val="20"/>
          <w:szCs w:val="20"/>
          <w:lang w:val="cs-CZ" w:eastAsia="en-GB"/>
        </w:rPr>
        <w:t xml:space="preserve">můžeme </w:t>
      </w:r>
      <w:r w:rsidR="00432525" w:rsidRPr="00092CC4">
        <w:rPr>
          <w:rFonts w:eastAsia="Times New Roman"/>
          <w:i/>
          <w:iCs/>
          <w:sz w:val="20"/>
          <w:szCs w:val="20"/>
          <w:lang w:val="cs-CZ" w:eastAsia="en-GB"/>
        </w:rPr>
        <w:t>být součástí</w:t>
      </w:r>
      <w:r w:rsidRPr="00092CC4">
        <w:rPr>
          <w:rFonts w:eastAsia="Times New Roman"/>
          <w:i/>
          <w:iCs/>
          <w:sz w:val="20"/>
          <w:szCs w:val="20"/>
          <w:lang w:val="cs-CZ" w:eastAsia="en-GB"/>
        </w:rPr>
        <w:t>!“</w:t>
      </w:r>
      <w:r w:rsidRPr="00092CC4">
        <w:rPr>
          <w:rFonts w:eastAsia="Times New Roman"/>
          <w:sz w:val="20"/>
          <w:szCs w:val="20"/>
          <w:lang w:val="cs-CZ" w:eastAsia="en-GB"/>
        </w:rPr>
        <w:t xml:space="preserve"> komentuje </w:t>
      </w:r>
      <w:r w:rsidRPr="00092CC4">
        <w:rPr>
          <w:rFonts w:eastAsia="Times New Roman"/>
          <w:b/>
          <w:bCs/>
          <w:sz w:val="20"/>
          <w:szCs w:val="20"/>
          <w:lang w:val="cs-CZ" w:eastAsia="en-GB"/>
        </w:rPr>
        <w:t>Metallica</w:t>
      </w:r>
      <w:r w:rsidRPr="00092CC4">
        <w:rPr>
          <w:rFonts w:eastAsia="Times New Roman"/>
          <w:sz w:val="20"/>
          <w:szCs w:val="20"/>
          <w:lang w:val="cs-CZ" w:eastAsia="en-GB"/>
        </w:rPr>
        <w:t>.</w:t>
      </w:r>
    </w:p>
    <w:p w14:paraId="4B153622" w14:textId="77777777" w:rsidR="000516D0" w:rsidRPr="00092CC4" w:rsidRDefault="000516D0" w:rsidP="00FF4DE4">
      <w:pPr>
        <w:pStyle w:val="Default"/>
        <w:spacing w:line="300" w:lineRule="exact"/>
        <w:jc w:val="both"/>
        <w:rPr>
          <w:sz w:val="20"/>
          <w:szCs w:val="20"/>
          <w:lang w:val="cs-CZ"/>
        </w:rPr>
      </w:pPr>
    </w:p>
    <w:p w14:paraId="533D72C7" w14:textId="3B0DBC16" w:rsidR="00CD5632" w:rsidRPr="00092CC4" w:rsidRDefault="00432525" w:rsidP="00BD4836">
      <w:pPr>
        <w:pStyle w:val="Default"/>
        <w:spacing w:line="276" w:lineRule="auto"/>
        <w:jc w:val="both"/>
        <w:rPr>
          <w:rFonts w:eastAsia="Times New Roman"/>
          <w:sz w:val="20"/>
          <w:szCs w:val="20"/>
          <w:lang w:val="cs-CZ" w:eastAsia="en-GB"/>
        </w:rPr>
      </w:pPr>
      <w:r w:rsidRPr="00092CC4">
        <w:rPr>
          <w:rFonts w:eastAsia="Times New Roman"/>
          <w:i/>
          <w:iCs/>
          <w:sz w:val="20"/>
          <w:szCs w:val="20"/>
          <w:lang w:val="cs-CZ" w:eastAsia="en-GB"/>
        </w:rPr>
        <w:t xml:space="preserve">„Společnost Shell spolupracuje se společností IVECO na snižování emisí v dopravě během celého životního cyklu vozu a snaží se poskytovat nízkouhlíkové pohonné hmoty, jako je Shell BioLNG a Shell Renewable Diesel. Například Shell BioLNG nabízí vyhrazeným loajálním zákazníkům 100% snížení emisí CO2e* během životního cyklu vozu ve srovnání s naftou B7,“ </w:t>
      </w:r>
      <w:r w:rsidRPr="00092CC4">
        <w:rPr>
          <w:rFonts w:eastAsia="Times New Roman"/>
          <w:sz w:val="20"/>
          <w:szCs w:val="20"/>
          <w:lang w:val="cs-CZ" w:eastAsia="en-GB"/>
        </w:rPr>
        <w:t xml:space="preserve">komentovala </w:t>
      </w:r>
      <w:r w:rsidRPr="00092CC4">
        <w:rPr>
          <w:rFonts w:eastAsia="Times New Roman"/>
          <w:b/>
          <w:bCs/>
          <w:sz w:val="20"/>
          <w:szCs w:val="20"/>
          <w:lang w:val="cs-CZ" w:eastAsia="en-GB"/>
        </w:rPr>
        <w:t>Janine Albrecht-Webb, generální ředitelka společnosti Shell pro komerční silniční dopravu v Evropě</w:t>
      </w:r>
      <w:r w:rsidRPr="00092CC4">
        <w:rPr>
          <w:rFonts w:eastAsia="Times New Roman"/>
          <w:sz w:val="20"/>
          <w:szCs w:val="20"/>
          <w:lang w:val="cs-CZ" w:eastAsia="en-GB"/>
        </w:rPr>
        <w:t>.</w:t>
      </w:r>
    </w:p>
    <w:p w14:paraId="1DD8F861" w14:textId="77777777" w:rsidR="00432525" w:rsidRPr="00092CC4" w:rsidRDefault="00432525" w:rsidP="00BD4836">
      <w:pPr>
        <w:pStyle w:val="Default"/>
        <w:spacing w:line="276" w:lineRule="auto"/>
        <w:jc w:val="both"/>
        <w:rPr>
          <w:color w:val="FF0000"/>
          <w:sz w:val="20"/>
          <w:szCs w:val="20"/>
          <w:lang w:val="cs-CZ"/>
        </w:rPr>
      </w:pPr>
    </w:p>
    <w:p w14:paraId="4AF5D36E" w14:textId="34728A8F" w:rsidR="00432525" w:rsidRPr="00092CC4" w:rsidRDefault="00777CC2" w:rsidP="00432525">
      <w:pPr>
        <w:spacing w:line="276" w:lineRule="auto"/>
        <w:jc w:val="both"/>
        <w:rPr>
          <w:b/>
          <w:bCs/>
          <w:color w:val="auto"/>
          <w:sz w:val="20"/>
          <w:szCs w:val="20"/>
          <w:lang w:val="cs-CZ"/>
        </w:rPr>
      </w:pPr>
      <w:r>
        <w:rPr>
          <w:b/>
          <w:bCs/>
          <w:color w:val="auto"/>
          <w:sz w:val="20"/>
          <w:szCs w:val="20"/>
          <w:lang w:val="cs-CZ"/>
        </w:rPr>
        <w:t>Diverzifikovaná f</w:t>
      </w:r>
      <w:r w:rsidR="00432525" w:rsidRPr="00092CC4">
        <w:rPr>
          <w:b/>
          <w:bCs/>
          <w:color w:val="auto"/>
          <w:sz w:val="20"/>
          <w:szCs w:val="20"/>
          <w:lang w:val="cs-CZ"/>
        </w:rPr>
        <w:t xml:space="preserve">lotila nákladních vozů IVECO pohání evropské turné </w:t>
      </w:r>
      <w:r w:rsidR="00092CC4">
        <w:rPr>
          <w:b/>
          <w:bCs/>
          <w:color w:val="auto"/>
          <w:sz w:val="20"/>
          <w:szCs w:val="20"/>
          <w:lang w:val="cs-CZ"/>
        </w:rPr>
        <w:t xml:space="preserve">skupiny </w:t>
      </w:r>
      <w:r w:rsidR="00432525" w:rsidRPr="00092CC4">
        <w:rPr>
          <w:b/>
          <w:bCs/>
          <w:color w:val="auto"/>
          <w:sz w:val="20"/>
          <w:szCs w:val="20"/>
          <w:lang w:val="cs-CZ"/>
        </w:rPr>
        <w:t>Metallic</w:t>
      </w:r>
      <w:r w:rsidR="00092CC4">
        <w:rPr>
          <w:b/>
          <w:bCs/>
          <w:color w:val="auto"/>
          <w:sz w:val="20"/>
          <w:szCs w:val="20"/>
          <w:lang w:val="cs-CZ"/>
        </w:rPr>
        <w:t>a</w:t>
      </w:r>
      <w:r w:rsidR="00432525" w:rsidRPr="00092CC4">
        <w:rPr>
          <w:b/>
          <w:bCs/>
          <w:color w:val="auto"/>
          <w:sz w:val="20"/>
          <w:szCs w:val="20"/>
          <w:lang w:val="cs-CZ"/>
        </w:rPr>
        <w:t xml:space="preserve"> pomocí udržitelných inovací</w:t>
      </w:r>
    </w:p>
    <w:p w14:paraId="7E0B9C27" w14:textId="2C891E67" w:rsidR="00432525" w:rsidRPr="00092CC4" w:rsidRDefault="00432525" w:rsidP="00432525">
      <w:pPr>
        <w:spacing w:line="276" w:lineRule="auto"/>
        <w:jc w:val="both"/>
        <w:rPr>
          <w:rFonts w:eastAsiaTheme="minorHAnsi" w:cs="Arial"/>
          <w:sz w:val="20"/>
          <w:szCs w:val="20"/>
          <w:lang w:val="cs-CZ" w:eastAsia="en-US"/>
        </w:rPr>
      </w:pP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Vozový park pro evropskou část turné </w:t>
      </w:r>
      <w:r w:rsidR="004262DE" w:rsidRPr="00092CC4">
        <w:rPr>
          <w:rFonts w:eastAsiaTheme="minorHAnsi" w:cs="Arial"/>
          <w:sz w:val="20"/>
          <w:szCs w:val="20"/>
          <w:lang w:val="cs-CZ" w:eastAsia="en-US"/>
        </w:rPr>
        <w:t xml:space="preserve">skupiny </w:t>
      </w:r>
      <w:r w:rsidRPr="00092CC4">
        <w:rPr>
          <w:rFonts w:eastAsiaTheme="minorHAnsi" w:cs="Arial"/>
          <w:sz w:val="20"/>
          <w:szCs w:val="20"/>
          <w:lang w:val="cs-CZ" w:eastAsia="en-US"/>
        </w:rPr>
        <w:t>Metalli</w:t>
      </w:r>
      <w:r w:rsidR="004262DE" w:rsidRPr="00092CC4">
        <w:rPr>
          <w:rFonts w:eastAsiaTheme="minorHAnsi" w:cs="Arial"/>
          <w:sz w:val="20"/>
          <w:szCs w:val="20"/>
          <w:lang w:val="cs-CZ" w:eastAsia="en-US"/>
        </w:rPr>
        <w:t>ca</w:t>
      </w: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 bude tvořit 10 těžkých vozidel IVECO S-Way na zemní plyn a 4 vozidla IVECO S-Way na </w:t>
      </w:r>
      <w:r w:rsidR="00615F57" w:rsidRPr="00092CC4">
        <w:rPr>
          <w:rFonts w:eastAsiaTheme="minorHAnsi" w:cs="Arial"/>
          <w:sz w:val="20"/>
          <w:szCs w:val="20"/>
          <w:lang w:val="cs-CZ" w:eastAsia="en-US"/>
        </w:rPr>
        <w:t>HVO</w:t>
      </w: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, která budou využívána pro přepravu vybavení kapely s využitím tankovací sítě společnosti Shell. </w:t>
      </w:r>
      <w:r w:rsidR="004262DE" w:rsidRPr="00092CC4">
        <w:rPr>
          <w:rFonts w:eastAsiaTheme="minorHAnsi" w:cs="Arial"/>
          <w:sz w:val="20"/>
          <w:szCs w:val="20"/>
          <w:lang w:val="cs-CZ" w:eastAsia="en-US"/>
        </w:rPr>
        <w:t>P</w:t>
      </w: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ro zajištění další logistiky a předváděcí podpory </w:t>
      </w:r>
      <w:r w:rsidR="004262DE" w:rsidRPr="00092CC4">
        <w:rPr>
          <w:rFonts w:eastAsiaTheme="minorHAnsi" w:cs="Arial"/>
          <w:sz w:val="20"/>
          <w:szCs w:val="20"/>
          <w:lang w:val="cs-CZ" w:eastAsia="en-US"/>
        </w:rPr>
        <w:t xml:space="preserve">flotilu doplní konvoj </w:t>
      </w:r>
      <w:r w:rsidRPr="00092CC4">
        <w:rPr>
          <w:rFonts w:eastAsiaTheme="minorHAnsi" w:cs="Arial"/>
          <w:sz w:val="20"/>
          <w:szCs w:val="20"/>
          <w:lang w:val="cs-CZ" w:eastAsia="en-US"/>
        </w:rPr>
        <w:t>se 2 vozidly IVECO S-</w:t>
      </w:r>
      <w:r w:rsidR="00092CC4" w:rsidRPr="00092CC4">
        <w:rPr>
          <w:rFonts w:eastAsiaTheme="minorHAnsi" w:cs="Arial"/>
          <w:sz w:val="20"/>
          <w:szCs w:val="20"/>
          <w:lang w:val="cs-CZ" w:eastAsia="en-US"/>
        </w:rPr>
        <w:t>eWay – první</w:t>
      </w: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 plně elektrick</w:t>
      </w:r>
      <w:r w:rsidR="004262DE" w:rsidRPr="00092CC4">
        <w:rPr>
          <w:rFonts w:eastAsiaTheme="minorHAnsi" w:cs="Arial"/>
          <w:sz w:val="20"/>
          <w:szCs w:val="20"/>
          <w:lang w:val="cs-CZ" w:eastAsia="en-US"/>
        </w:rPr>
        <w:t>á</w:t>
      </w: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 těžk</w:t>
      </w:r>
      <w:r w:rsidR="004262DE" w:rsidRPr="00092CC4">
        <w:rPr>
          <w:rFonts w:eastAsiaTheme="minorHAnsi" w:cs="Arial"/>
          <w:sz w:val="20"/>
          <w:szCs w:val="20"/>
          <w:lang w:val="cs-CZ" w:eastAsia="en-US"/>
        </w:rPr>
        <w:t>á</w:t>
      </w: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 nákladní</w:t>
      </w:r>
      <w:r w:rsidR="004262DE" w:rsidRPr="00092CC4">
        <w:rPr>
          <w:rFonts w:eastAsiaTheme="minorHAnsi" w:cs="Arial"/>
          <w:sz w:val="20"/>
          <w:szCs w:val="20"/>
          <w:lang w:val="cs-CZ" w:eastAsia="en-US"/>
        </w:rPr>
        <w:t xml:space="preserve"> </w:t>
      </w:r>
      <w:r w:rsidRPr="00092CC4">
        <w:rPr>
          <w:rFonts w:eastAsiaTheme="minorHAnsi" w:cs="Arial"/>
          <w:sz w:val="20"/>
          <w:szCs w:val="20"/>
          <w:lang w:val="cs-CZ" w:eastAsia="en-US"/>
        </w:rPr>
        <w:t>vozidl</w:t>
      </w:r>
      <w:r w:rsidR="004262DE" w:rsidRPr="00092CC4">
        <w:rPr>
          <w:rFonts w:eastAsiaTheme="minorHAnsi" w:cs="Arial"/>
          <w:sz w:val="20"/>
          <w:szCs w:val="20"/>
          <w:lang w:val="cs-CZ" w:eastAsia="en-US"/>
        </w:rPr>
        <w:t>a</w:t>
      </w: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 vyroben</w:t>
      </w:r>
      <w:r w:rsidR="004262DE" w:rsidRPr="00092CC4">
        <w:rPr>
          <w:rFonts w:eastAsiaTheme="minorHAnsi" w:cs="Arial"/>
          <w:sz w:val="20"/>
          <w:szCs w:val="20"/>
          <w:lang w:val="cs-CZ" w:eastAsia="en-US"/>
        </w:rPr>
        <w:t>á</w:t>
      </w: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 společností IVECO - 2 vozidly IVECO S-Way LNG a jedním vozidlem IVECO S-Way rovněž poháněným </w:t>
      </w:r>
      <w:r w:rsidR="00615F57" w:rsidRPr="00092CC4">
        <w:rPr>
          <w:rFonts w:eastAsiaTheme="minorHAnsi" w:cs="Arial"/>
          <w:sz w:val="20"/>
          <w:szCs w:val="20"/>
          <w:lang w:val="cs-CZ" w:eastAsia="en-US"/>
        </w:rPr>
        <w:t>HVO</w:t>
      </w: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. V </w:t>
      </w:r>
      <w:r w:rsidR="000F3128" w:rsidRPr="00092CC4">
        <w:rPr>
          <w:rFonts w:eastAsiaTheme="minorHAnsi" w:cs="Arial"/>
          <w:sz w:val="20"/>
          <w:szCs w:val="20"/>
          <w:lang w:val="cs-CZ" w:eastAsia="en-US"/>
        </w:rPr>
        <w:t xml:space="preserve">termínech </w:t>
      </w: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posledních </w:t>
      </w:r>
      <w:r w:rsidR="000F3128" w:rsidRPr="00092CC4">
        <w:rPr>
          <w:rFonts w:eastAsiaTheme="minorHAnsi" w:cs="Arial"/>
          <w:sz w:val="20"/>
          <w:szCs w:val="20"/>
          <w:lang w:val="cs-CZ" w:eastAsia="en-US"/>
        </w:rPr>
        <w:t>koncertů ve Španělsku s</w:t>
      </w:r>
      <w:r w:rsidRPr="00092CC4">
        <w:rPr>
          <w:rFonts w:eastAsiaTheme="minorHAnsi" w:cs="Arial"/>
          <w:sz w:val="20"/>
          <w:szCs w:val="20"/>
          <w:lang w:val="cs-CZ" w:eastAsia="en-US"/>
        </w:rPr>
        <w:t>e ke konvoji připojí IVECO S-eWay</w:t>
      </w:r>
      <w:r w:rsidR="000F3128" w:rsidRPr="00092CC4">
        <w:rPr>
          <w:rFonts w:eastAsiaTheme="minorHAnsi" w:cs="Arial"/>
          <w:sz w:val="20"/>
          <w:szCs w:val="20"/>
          <w:lang w:val="cs-CZ" w:eastAsia="en-US"/>
        </w:rPr>
        <w:t xml:space="preserve"> Fuel Cell</w:t>
      </w:r>
      <w:r w:rsidRPr="00092CC4">
        <w:rPr>
          <w:rFonts w:eastAsiaTheme="minorHAnsi" w:cs="Arial"/>
          <w:sz w:val="20"/>
          <w:szCs w:val="20"/>
          <w:lang w:val="cs-CZ" w:eastAsia="en-US"/>
        </w:rPr>
        <w:t>.</w:t>
      </w:r>
    </w:p>
    <w:p w14:paraId="1E728BCA" w14:textId="77777777" w:rsidR="00432525" w:rsidRPr="00092CC4" w:rsidRDefault="00432525" w:rsidP="00432525">
      <w:pPr>
        <w:spacing w:line="276" w:lineRule="auto"/>
        <w:jc w:val="both"/>
        <w:rPr>
          <w:rFonts w:eastAsiaTheme="minorHAnsi" w:cs="Arial"/>
          <w:sz w:val="20"/>
          <w:szCs w:val="20"/>
          <w:lang w:val="cs-CZ" w:eastAsia="en-US"/>
        </w:rPr>
      </w:pPr>
      <w:r w:rsidRPr="00092CC4">
        <w:rPr>
          <w:rFonts w:eastAsiaTheme="minorHAnsi" w:cs="Arial"/>
          <w:sz w:val="20"/>
          <w:szCs w:val="20"/>
          <w:lang w:val="cs-CZ" w:eastAsia="en-US"/>
        </w:rPr>
        <w:t xml:space="preserve">Kyvadlovou dopravu pro posádku kapely budou zajišťovat mikrobusy eDaily a autobus Evadys. </w:t>
      </w:r>
    </w:p>
    <w:p w14:paraId="512CDD76" w14:textId="2B699588" w:rsidR="00970501" w:rsidRPr="00092CC4" w:rsidRDefault="00432525" w:rsidP="00432525">
      <w:pPr>
        <w:spacing w:line="276" w:lineRule="auto"/>
        <w:jc w:val="both"/>
        <w:rPr>
          <w:rFonts w:eastAsiaTheme="minorHAnsi" w:cs="Arial"/>
          <w:sz w:val="20"/>
          <w:szCs w:val="20"/>
          <w:lang w:val="cs-CZ" w:eastAsia="en-US"/>
        </w:rPr>
      </w:pPr>
      <w:r w:rsidRPr="00092CC4">
        <w:rPr>
          <w:rFonts w:eastAsiaTheme="minorHAnsi" w:cs="Arial"/>
          <w:sz w:val="20"/>
          <w:szCs w:val="20"/>
          <w:lang w:val="cs-CZ" w:eastAsia="en-US"/>
        </w:rPr>
        <w:t>S vozidly IVECO s alternativním pohonem udělá Metallica významný krok vpřed na své cestě za dekarbonizací. Udržitelnost životního prostředí a společenská odpovědnost jsou společným základem, na němž je partnerství mezi společnostmi IVECO a Metallica postaveno.</w:t>
      </w:r>
    </w:p>
    <w:p w14:paraId="1730E150" w14:textId="77777777" w:rsidR="00432525" w:rsidRPr="00092CC4" w:rsidRDefault="00432525" w:rsidP="00432525">
      <w:pPr>
        <w:spacing w:line="276" w:lineRule="auto"/>
        <w:jc w:val="both"/>
        <w:rPr>
          <w:rFonts w:cs="Arial"/>
          <w:color w:val="1A1918" w:themeColor="text2"/>
          <w:sz w:val="20"/>
          <w:szCs w:val="20"/>
          <w:lang w:val="cs-CZ" w:eastAsia="en-GB"/>
        </w:rPr>
      </w:pPr>
    </w:p>
    <w:p w14:paraId="2E35089F" w14:textId="2B9E2F86" w:rsidR="00CC3B66" w:rsidRPr="00092CC4" w:rsidRDefault="000F3128" w:rsidP="00CC3B66">
      <w:pPr>
        <w:spacing w:line="276" w:lineRule="auto"/>
        <w:jc w:val="both"/>
        <w:rPr>
          <w:rFonts w:cs="Arial"/>
          <w:color w:val="1A1918" w:themeColor="text2"/>
          <w:sz w:val="20"/>
          <w:szCs w:val="20"/>
          <w:lang w:val="cs-CZ" w:eastAsia="en-GB"/>
        </w:rPr>
      </w:pP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Část flotily nákladních vozidel IVECO S-Way na Tour bude poháněna palivem Shell Renewable Diesel a Shell BioLNG. V Evropě nabízí nafta Shell Renewable Diesel až o 90 % nižší emise CO</w:t>
      </w:r>
      <w:r w:rsidRPr="00092CC4">
        <w:rPr>
          <w:rFonts w:cs="Arial"/>
          <w:color w:val="1A1918" w:themeColor="text2"/>
          <w:sz w:val="20"/>
          <w:szCs w:val="20"/>
          <w:vertAlign w:val="subscript"/>
          <w:lang w:val="cs-CZ" w:eastAsia="en-GB"/>
        </w:rPr>
        <w:t>2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e během životního cyklu vozu ve srovnání s naftou B7. Shell BioLNG nabízí věrným zákazníkům o 100 % nižší emise CO</w:t>
      </w:r>
      <w:r w:rsidRPr="00092CC4">
        <w:rPr>
          <w:rFonts w:cs="Arial"/>
          <w:color w:val="1A1918" w:themeColor="text2"/>
          <w:sz w:val="20"/>
          <w:szCs w:val="20"/>
          <w:vertAlign w:val="subscript"/>
          <w:lang w:val="cs-CZ" w:eastAsia="en-GB"/>
        </w:rPr>
        <w:t>2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e během životního 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lastRenderedPageBreak/>
        <w:t>cyklu vozu ve srovnání s naftou B7. Dopravním společnostem, které se zaměřují na snižování své uhlíkové stopy, poskytuje Shell BioLNG okamžité řešení snížení emisí CO</w:t>
      </w:r>
      <w:r w:rsidRPr="00092CC4">
        <w:rPr>
          <w:rFonts w:cs="Arial"/>
          <w:color w:val="1A1918" w:themeColor="text2"/>
          <w:sz w:val="20"/>
          <w:szCs w:val="20"/>
          <w:vertAlign w:val="subscript"/>
          <w:lang w:val="cs-CZ" w:eastAsia="en-GB"/>
        </w:rPr>
        <w:t>2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e životního cyklu, protože jeho chemické vlastnosti umožňují přechod z LNG beze změn infrastruktury nebo zařízení. Společnost Shell bude rovněž dodávat naftu Shell FuelSave Diesel a Shell LNG a energetická společnost bude nakupovat uhlíkové kredity za vypočtené emise CO</w:t>
      </w:r>
      <w:r w:rsidRPr="00092CC4">
        <w:rPr>
          <w:rFonts w:cs="Arial"/>
          <w:color w:val="1A1918" w:themeColor="text2"/>
          <w:sz w:val="20"/>
          <w:szCs w:val="20"/>
          <w:vertAlign w:val="subscript"/>
          <w:lang w:val="cs-CZ" w:eastAsia="en-GB"/>
        </w:rPr>
        <w:t>2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e životního cyklu, kterým se nelze vyhnout nebo je snížit.</w:t>
      </w:r>
    </w:p>
    <w:p w14:paraId="2129C6E8" w14:textId="77777777" w:rsidR="000F3128" w:rsidRPr="00092CC4" w:rsidRDefault="000F3128" w:rsidP="00CC3B66">
      <w:pPr>
        <w:spacing w:line="276" w:lineRule="auto"/>
        <w:jc w:val="both"/>
        <w:rPr>
          <w:rFonts w:cs="Arial"/>
          <w:color w:val="1A1918" w:themeColor="text2"/>
          <w:sz w:val="20"/>
          <w:szCs w:val="20"/>
          <w:lang w:val="cs-CZ" w:eastAsia="en-GB"/>
        </w:rPr>
      </w:pPr>
    </w:p>
    <w:p w14:paraId="3A5E5285" w14:textId="41C47E46" w:rsidR="000F3128" w:rsidRPr="00092CC4" w:rsidRDefault="000F3128" w:rsidP="00CC3B66">
      <w:pPr>
        <w:spacing w:line="276" w:lineRule="auto"/>
        <w:jc w:val="both"/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</w:pPr>
      <w:r w:rsidRPr="00092CC4"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  <w:t xml:space="preserve">Flotila IVECO inspirovaná Metallicou: nápadný </w:t>
      </w:r>
      <w:r w:rsidR="00D40750" w:rsidRPr="00092CC4"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  <w:t xml:space="preserve">design </w:t>
      </w:r>
      <w:r w:rsidRPr="00092CC4"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  <w:t>a limitovaná edice nákladních vozů</w:t>
      </w:r>
    </w:p>
    <w:p w14:paraId="47902ECA" w14:textId="7AED5371" w:rsidR="000F3128" w:rsidRPr="00092CC4" w:rsidRDefault="000F3128" w:rsidP="000F3128">
      <w:pPr>
        <w:spacing w:line="276" w:lineRule="auto"/>
        <w:jc w:val="both"/>
        <w:rPr>
          <w:rFonts w:cs="Arial"/>
          <w:color w:val="1A1918" w:themeColor="text2"/>
          <w:sz w:val="20"/>
          <w:szCs w:val="20"/>
          <w:lang w:val="cs-CZ" w:eastAsia="en-GB"/>
        </w:rPr>
      </w:pP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Společnost IVECO navrhla pro celý svůj vozový park pozoruhodnou speciální edici, která čerpá inspiraci z alba 72 Seasons od skupiny Metallica, jež se zabývá proměnlivými zkušenostmi prvních 18 let života, které jsou přirovnávány k 72 obdobím růstu a vývoje. T</w:t>
      </w:r>
      <w:r w:rsidR="00D40750" w:rsidRPr="00092CC4">
        <w:rPr>
          <w:rFonts w:cs="Arial"/>
          <w:color w:val="1A1918" w:themeColor="text2"/>
          <w:sz w:val="20"/>
          <w:szCs w:val="20"/>
          <w:lang w:val="cs-CZ" w:eastAsia="en-GB"/>
        </w:rPr>
        <w:t>ento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jedinečn</w:t>
      </w:r>
      <w:r w:rsidR="00D40750" w:rsidRPr="00092CC4">
        <w:rPr>
          <w:rFonts w:cs="Arial"/>
          <w:color w:val="1A1918" w:themeColor="text2"/>
          <w:sz w:val="20"/>
          <w:szCs w:val="20"/>
          <w:lang w:val="cs-CZ" w:eastAsia="en-GB"/>
        </w:rPr>
        <w:t>ý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</w:t>
      </w:r>
      <w:r w:rsidR="00D40750" w:rsidRPr="00092CC4">
        <w:rPr>
          <w:rFonts w:cs="Arial"/>
          <w:color w:val="1A1918" w:themeColor="text2"/>
          <w:sz w:val="20"/>
          <w:szCs w:val="20"/>
          <w:lang w:val="cs-CZ" w:eastAsia="en-GB"/>
        </w:rPr>
        <w:t>design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se vyznačuje elegantní čern</w:t>
      </w:r>
      <w:r w:rsidR="00D40750" w:rsidRPr="00092CC4">
        <w:rPr>
          <w:rFonts w:cs="Arial"/>
          <w:color w:val="1A1918" w:themeColor="text2"/>
          <w:sz w:val="20"/>
          <w:szCs w:val="20"/>
          <w:lang w:val="cs-CZ" w:eastAsia="en-GB"/>
        </w:rPr>
        <w:t>ou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se zářivě žlutými akcenty, které odrážejí estetiku alba. Na přední mřížce se hrdě vyjímá ikonické logo Metallica, které symbolizuje partnerství mezi společností IVECO a touto kultovní rockovou kapelou. </w:t>
      </w:r>
    </w:p>
    <w:p w14:paraId="1D4F16DB" w14:textId="18829E92" w:rsidR="000E7832" w:rsidRPr="00092CC4" w:rsidRDefault="000F3128" w:rsidP="000F3128">
      <w:pPr>
        <w:spacing w:line="276" w:lineRule="auto"/>
        <w:jc w:val="both"/>
        <w:rPr>
          <w:rFonts w:cs="Arial"/>
          <w:color w:val="1A1918" w:themeColor="text2"/>
          <w:sz w:val="20"/>
          <w:szCs w:val="20"/>
          <w:lang w:val="cs-CZ" w:eastAsia="en-GB"/>
        </w:rPr>
      </w:pP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Limitovaná série 72 špičkových těžkých nákladních vozidel</w:t>
      </w:r>
      <w:r w:rsidR="00D40750"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s 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exkluzivní výbavou inspirovanou skupinou Metallica, bude uvedena na trh v druhé polovině roku a nabídne nadšencům možnost vlastnit kousek t</w:t>
      </w:r>
      <w:r w:rsidR="00D40750" w:rsidRPr="00092CC4">
        <w:rPr>
          <w:rFonts w:cs="Arial"/>
          <w:color w:val="1A1918" w:themeColor="text2"/>
          <w:sz w:val="20"/>
          <w:szCs w:val="20"/>
          <w:lang w:val="cs-CZ" w:eastAsia="en-GB"/>
        </w:rPr>
        <w:t>éto spolupráce.</w:t>
      </w:r>
    </w:p>
    <w:p w14:paraId="167C0A84" w14:textId="77777777" w:rsidR="000F3128" w:rsidRPr="00092CC4" w:rsidRDefault="000F3128" w:rsidP="000F3128">
      <w:pPr>
        <w:spacing w:line="276" w:lineRule="auto"/>
        <w:jc w:val="both"/>
        <w:rPr>
          <w:rFonts w:ascii="Segoe UI" w:hAnsi="Segoe UI" w:cs="Segoe UI"/>
          <w:color w:val="0D0D0D"/>
          <w:shd w:val="clear" w:color="auto" w:fill="FFFFFF"/>
          <w:lang w:val="cs-CZ"/>
        </w:rPr>
      </w:pPr>
    </w:p>
    <w:p w14:paraId="604D48B2" w14:textId="77777777" w:rsidR="00D40750" w:rsidRPr="00092CC4" w:rsidRDefault="00D40750" w:rsidP="00CC3B66">
      <w:pPr>
        <w:spacing w:line="276" w:lineRule="auto"/>
        <w:jc w:val="both"/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</w:pPr>
      <w:r w:rsidRPr="00092CC4"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  <w:t>Řidiči kamionů v centru pozornosti díky jedinečným aktivitám</w:t>
      </w:r>
    </w:p>
    <w:p w14:paraId="25AB94A8" w14:textId="5C77ED7E" w:rsidR="009B5FB4" w:rsidRPr="00092CC4" w:rsidRDefault="00D40750" w:rsidP="009B5FB4">
      <w:pPr>
        <w:spacing w:line="276" w:lineRule="auto"/>
        <w:jc w:val="both"/>
        <w:rPr>
          <w:rFonts w:cs="Arial"/>
          <w:color w:val="1A1918" w:themeColor="text2"/>
          <w:sz w:val="20"/>
          <w:szCs w:val="20"/>
          <w:lang w:val="cs-CZ" w:eastAsia="en-GB"/>
        </w:rPr>
      </w:pP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V centru pozornosti společnosti IVECO jsou řidiči nákladních vozidel, což se odráží i v partnerství se společností Metallica, které bude zahrnovat aktivity zaměřené na zapojení řidičů jako hlavních aktérů. Speciální soutěž vyzve řidiče všech značek vozidel k zaslání videí svých vystoupení na hudbu</w:t>
      </w:r>
      <w:r w:rsid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skupiny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Metallic</w:t>
      </w:r>
      <w:r w:rsidR="00092CC4">
        <w:rPr>
          <w:rFonts w:cs="Arial"/>
          <w:color w:val="1A1918" w:themeColor="text2"/>
          <w:sz w:val="20"/>
          <w:szCs w:val="20"/>
          <w:lang w:val="cs-CZ" w:eastAsia="en-GB"/>
        </w:rPr>
        <w:t>a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, s možností vyhrát vstupenky na koncert a další úžasné ceny. A konečně, digitální nástroj MY METALLICA TRUCK umožní fanouškům vytvářet osobní pozadí s</w:t>
      </w:r>
      <w:r w:rsidR="00092CC4">
        <w:rPr>
          <w:rFonts w:cs="Arial"/>
          <w:color w:val="1A1918" w:themeColor="text2"/>
          <w:sz w:val="20"/>
          <w:szCs w:val="20"/>
          <w:lang w:val="cs-CZ" w:eastAsia="en-GB"/>
        </w:rPr>
        <w:t> 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motivy</w:t>
      </w:r>
      <w:r w:rsid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skupiny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Metallic</w:t>
      </w:r>
      <w:r w:rsidR="00092CC4">
        <w:rPr>
          <w:rFonts w:cs="Arial"/>
          <w:color w:val="1A1918" w:themeColor="text2"/>
          <w:sz w:val="20"/>
          <w:szCs w:val="20"/>
          <w:lang w:val="cs-CZ" w:eastAsia="en-GB"/>
        </w:rPr>
        <w:t>a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obsahující jejich fotografie, které jsou ideální pro sdílení na sociálních sítích. Tyto iniciativy podtrhují odhodlání společnosti IVECO oceňovat a podporovat řidiče nákladních vozidel a jsou v souladu s jejími hodnotami zaměřenými na řidiče.</w:t>
      </w:r>
    </w:p>
    <w:p w14:paraId="74C41B25" w14:textId="77777777" w:rsidR="00D40750" w:rsidRPr="00092CC4" w:rsidRDefault="00D40750" w:rsidP="009B5FB4">
      <w:pPr>
        <w:spacing w:line="276" w:lineRule="auto"/>
        <w:jc w:val="both"/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</w:pPr>
    </w:p>
    <w:p w14:paraId="630C7EDB" w14:textId="6B040639" w:rsidR="00D40750" w:rsidRPr="00092CC4" w:rsidRDefault="00D40750" w:rsidP="009B5FB4">
      <w:pPr>
        <w:spacing w:line="276" w:lineRule="auto"/>
        <w:jc w:val="both"/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</w:pPr>
      <w:r w:rsidRPr="00092CC4"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  <w:t xml:space="preserve">Exkluzivní zážitek z koncertu </w:t>
      </w:r>
      <w:r w:rsidR="00092CC4"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  <w:t xml:space="preserve">skupiny </w:t>
      </w:r>
      <w:r w:rsidRPr="00092CC4"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  <w:t>Metallic</w:t>
      </w:r>
      <w:r w:rsidR="00092CC4"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  <w:t>a</w:t>
      </w:r>
      <w:r w:rsidRPr="00092CC4"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  <w:t xml:space="preserve"> ve vesničce IVECO Village</w:t>
      </w:r>
    </w:p>
    <w:p w14:paraId="320568BD" w14:textId="0B4FBCC7" w:rsidR="00D40750" w:rsidRPr="00092CC4" w:rsidRDefault="00D40750" w:rsidP="00C27723">
      <w:pPr>
        <w:spacing w:line="276" w:lineRule="auto"/>
        <w:jc w:val="both"/>
        <w:rPr>
          <w:rFonts w:cs="Arial"/>
          <w:color w:val="1A1918" w:themeColor="text2"/>
          <w:sz w:val="20"/>
          <w:szCs w:val="20"/>
          <w:lang w:val="cs-CZ" w:eastAsia="en-GB"/>
        </w:rPr>
      </w:pP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>S cílem zapojit do Tour všechny zúčastněné strany bylo v rámci partnerství vyčleněno více než 1 400 vstupenek pro klienty a zákazníky společnosti IVECO a také pro zaměstnance skupiny Iveco, kteří mají možnost vyhrát vstupenky ve speciální soutěži. Přátelé skupiny IVECO budou ubytováni v</w:t>
      </w:r>
      <w:r w:rsidR="0063414E"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 </w:t>
      </w:r>
      <w:r w:rsidRPr="00092CC4">
        <w:rPr>
          <w:rFonts w:cs="Arial"/>
          <w:b/>
          <w:bCs/>
          <w:color w:val="1A1918" w:themeColor="text2"/>
          <w:sz w:val="20"/>
          <w:szCs w:val="20"/>
          <w:lang w:val="cs-CZ" w:eastAsia="en-GB"/>
        </w:rPr>
        <w:t>IVECO Village</w:t>
      </w:r>
      <w:r w:rsidRPr="00092CC4">
        <w:rPr>
          <w:rFonts w:cs="Arial"/>
          <w:color w:val="1A1918" w:themeColor="text2"/>
          <w:sz w:val="20"/>
          <w:szCs w:val="20"/>
          <w:lang w:val="cs-CZ" w:eastAsia="en-GB"/>
        </w:rPr>
        <w:t xml:space="preserve">, jedinečném areálu přizpůsobeném stylu a barvám ikonické skupiny.   </w:t>
      </w:r>
    </w:p>
    <w:p w14:paraId="6AE62DC2" w14:textId="29D6D711" w:rsidR="00C27723" w:rsidRPr="00092CC4" w:rsidRDefault="00970501" w:rsidP="00C27723">
      <w:pPr>
        <w:spacing w:line="276" w:lineRule="auto"/>
        <w:jc w:val="both"/>
        <w:rPr>
          <w:rFonts w:cs="Arial"/>
          <w:color w:val="FF0000"/>
          <w:sz w:val="20"/>
          <w:szCs w:val="20"/>
          <w:lang w:val="cs-CZ" w:eastAsia="en-GB"/>
        </w:rPr>
      </w:pPr>
      <w:r w:rsidRPr="00092CC4">
        <w:rPr>
          <w:rFonts w:cs="Arial"/>
          <w:color w:val="FF0000"/>
          <w:sz w:val="20"/>
          <w:szCs w:val="20"/>
          <w:lang w:val="cs-CZ" w:eastAsia="en-GB"/>
        </w:rPr>
        <w:t xml:space="preserve"> </w:t>
      </w:r>
    </w:p>
    <w:p w14:paraId="021F8665" w14:textId="1BD1BDA3" w:rsidR="00CC26AF" w:rsidRPr="00092CC4" w:rsidRDefault="00810C0D" w:rsidP="00C27723">
      <w:pPr>
        <w:spacing w:line="276" w:lineRule="auto"/>
        <w:jc w:val="both"/>
        <w:rPr>
          <w:rFonts w:cs="Arial"/>
          <w:i/>
          <w:iCs/>
          <w:sz w:val="18"/>
          <w:szCs w:val="18"/>
          <w:lang w:val="cs-CZ" w:eastAsia="en-GB"/>
        </w:rPr>
      </w:pPr>
      <w:r w:rsidRPr="00092CC4">
        <w:rPr>
          <w:rFonts w:cs="Arial"/>
          <w:i/>
          <w:iCs/>
          <w:sz w:val="18"/>
          <w:szCs w:val="18"/>
          <w:lang w:val="cs-CZ" w:eastAsia="en-GB"/>
        </w:rPr>
        <w:t>*</w:t>
      </w:r>
      <w:r w:rsidR="00CC26AF" w:rsidRPr="00092CC4">
        <w:rPr>
          <w:i/>
          <w:iCs/>
          <w:sz w:val="18"/>
          <w:szCs w:val="22"/>
          <w:lang w:val="cs-CZ"/>
        </w:rPr>
        <w:t xml:space="preserve"> </w:t>
      </w:r>
      <w:r w:rsidR="00B7586F" w:rsidRPr="00092CC4">
        <w:rPr>
          <w:rFonts w:cs="Arial"/>
          <w:i/>
          <w:iCs/>
          <w:sz w:val="18"/>
          <w:szCs w:val="18"/>
          <w:lang w:val="cs-CZ" w:eastAsia="en-GB"/>
        </w:rPr>
        <w:t>CO</w:t>
      </w:r>
      <w:r w:rsidR="00B7586F" w:rsidRPr="00092CC4">
        <w:rPr>
          <w:rFonts w:ascii="Cambria Math" w:hAnsi="Cambria Math" w:cs="Cambria Math"/>
          <w:i/>
          <w:iCs/>
          <w:sz w:val="18"/>
          <w:szCs w:val="18"/>
          <w:lang w:val="cs-CZ" w:eastAsia="en-GB"/>
        </w:rPr>
        <w:t>₂</w:t>
      </w:r>
      <w:r w:rsidR="00B7586F" w:rsidRPr="00092CC4">
        <w:rPr>
          <w:rFonts w:cs="Arial"/>
          <w:i/>
          <w:iCs/>
          <w:sz w:val="18"/>
          <w:szCs w:val="18"/>
          <w:lang w:val="cs-CZ" w:eastAsia="en-GB"/>
        </w:rPr>
        <w:t xml:space="preserve">e </w:t>
      </w:r>
      <w:r w:rsidR="0063414E" w:rsidRPr="00092CC4">
        <w:rPr>
          <w:rFonts w:cs="Arial"/>
          <w:i/>
          <w:iCs/>
          <w:sz w:val="18"/>
          <w:szCs w:val="18"/>
          <w:lang w:val="cs-CZ" w:eastAsia="en-GB"/>
        </w:rPr>
        <w:t>znamená ekvivalent oxidu uhličitého, což je ukazatel používaný k porovnání potenciálu globálního oteplování různých skleníkových plynů.</w:t>
      </w:r>
    </w:p>
    <w:p w14:paraId="39367E5C" w14:textId="77777777" w:rsidR="00B7586F" w:rsidRPr="00092CC4" w:rsidRDefault="00B7586F" w:rsidP="00C27723">
      <w:pPr>
        <w:spacing w:line="276" w:lineRule="auto"/>
        <w:jc w:val="both"/>
        <w:rPr>
          <w:rFonts w:cs="Arial"/>
          <w:sz w:val="20"/>
          <w:szCs w:val="20"/>
          <w:lang w:val="cs-CZ" w:eastAsia="en-GB"/>
        </w:rPr>
      </w:pPr>
    </w:p>
    <w:p w14:paraId="6D7B7939" w14:textId="6AA79173" w:rsidR="000224F5" w:rsidRPr="00092CC4" w:rsidRDefault="00F239B0" w:rsidP="000224F5">
      <w:pPr>
        <w:spacing w:line="276" w:lineRule="auto"/>
        <w:jc w:val="both"/>
        <w:rPr>
          <w:rFonts w:cs="Arial"/>
          <w:i/>
          <w:iCs/>
          <w:color w:val="auto"/>
          <w:sz w:val="18"/>
          <w:szCs w:val="18"/>
          <w:lang w:val="cs-CZ"/>
        </w:rPr>
      </w:pPr>
      <w:r w:rsidRPr="00092CC4">
        <w:rPr>
          <w:rFonts w:cs="Arial"/>
          <w:i/>
          <w:iCs/>
          <w:color w:val="auto"/>
          <w:sz w:val="18"/>
          <w:szCs w:val="18"/>
          <w:lang w:val="cs-CZ"/>
        </w:rPr>
        <w:t xml:space="preserve">SHELL: </w:t>
      </w:r>
      <w:r w:rsidR="0063414E" w:rsidRPr="00092CC4">
        <w:rPr>
          <w:rFonts w:cs="Arial"/>
          <w:i/>
          <w:iCs/>
          <w:color w:val="auto"/>
          <w:sz w:val="18"/>
          <w:szCs w:val="18"/>
          <w:lang w:val="cs-CZ"/>
        </w:rPr>
        <w:t>Společnosti, v nichž má Shell plc přímé a nepřímé investice, jsou samostatné právní subjekty. V této tiskové zprávě se v případě odkazů na společnost Shell plc a její dceřiné společnosti obecně používá výraz „Shell“.</w:t>
      </w:r>
    </w:p>
    <w:p w14:paraId="082F00B0" w14:textId="77777777" w:rsidR="00BB706C" w:rsidRPr="00092CC4" w:rsidRDefault="00BB706C" w:rsidP="000224F5">
      <w:pPr>
        <w:spacing w:line="276" w:lineRule="auto"/>
        <w:jc w:val="both"/>
        <w:rPr>
          <w:rFonts w:cs="Arial"/>
          <w:i/>
          <w:iCs/>
          <w:color w:val="auto"/>
          <w:sz w:val="18"/>
          <w:szCs w:val="18"/>
          <w:lang w:val="cs-CZ"/>
        </w:rPr>
      </w:pPr>
    </w:p>
    <w:p w14:paraId="1CFA778C" w14:textId="77777777" w:rsidR="00F239B0" w:rsidRPr="00092CC4" w:rsidRDefault="00F239B0" w:rsidP="000224F5">
      <w:pPr>
        <w:spacing w:line="276" w:lineRule="auto"/>
        <w:jc w:val="both"/>
        <w:rPr>
          <w:rFonts w:cs="Arial"/>
          <w:b/>
          <w:color w:val="1A1918" w:themeColor="text1"/>
          <w:sz w:val="22"/>
          <w:szCs w:val="18"/>
          <w:lang w:val="cs-CZ"/>
        </w:rPr>
      </w:pPr>
    </w:p>
    <w:p w14:paraId="36D80342" w14:textId="77777777" w:rsidR="00BB706C" w:rsidRPr="00092CC4" w:rsidRDefault="00BB706C" w:rsidP="00BB706C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cs-CZ"/>
        </w:rPr>
      </w:pPr>
      <w:r w:rsidRPr="00092CC4">
        <w:rPr>
          <w:rFonts w:cs="Arial"/>
          <w:b/>
          <w:bCs/>
          <w:color w:val="0092CB" w:themeColor="accent1"/>
          <w:sz w:val="22"/>
          <w:szCs w:val="22"/>
          <w:lang w:val="cs-CZ"/>
        </w:rPr>
        <w:t>IVECO</w:t>
      </w:r>
    </w:p>
    <w:p w14:paraId="1801CCCD" w14:textId="77777777" w:rsidR="00BB706C" w:rsidRPr="00092CC4" w:rsidRDefault="00BB706C" w:rsidP="00BB706C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cs-CZ"/>
        </w:rPr>
      </w:pPr>
    </w:p>
    <w:p w14:paraId="181A9570" w14:textId="77777777" w:rsidR="00BB706C" w:rsidRPr="00092CC4" w:rsidRDefault="00BB706C" w:rsidP="00BB706C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lastRenderedPageBreak/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4EE3AFAC" w14:textId="77777777" w:rsidR="00BB706C" w:rsidRPr="00092CC4" w:rsidRDefault="00BB706C" w:rsidP="00BB706C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</w:p>
    <w:p w14:paraId="0FD725FD" w14:textId="390B034C" w:rsidR="00BB706C" w:rsidRPr="00092CC4" w:rsidRDefault="00BB706C" w:rsidP="00BB706C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Společnost pokračuje ve své strategii dekarbonizace prostřednictvím </w:t>
      </w:r>
      <w:r w:rsidR="000E59F4" w:rsidRPr="00E0241B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 xml:space="preserve">diverzifikovaného </w:t>
      </w: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přístupu, který zahrnuje další vývoj technologií na bionaftu, bateriové elektrické pohonné jednotky a palivové články.</w:t>
      </w:r>
    </w:p>
    <w:p w14:paraId="4BD91FD8" w14:textId="77777777" w:rsidR="00BB706C" w:rsidRPr="00092CC4" w:rsidRDefault="00BB706C" w:rsidP="00BB706C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</w:p>
    <w:p w14:paraId="63A77F80" w14:textId="0916B4F6" w:rsidR="00BB706C" w:rsidRPr="00092CC4" w:rsidRDefault="00BB706C" w:rsidP="00BB706C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IVECO provozuje 7 výrobních závodů a 8 výzkumných a vývojových středisek. Počítá s 3 500 prodejními a servisními místy ve více než 160 zemích, která zaručují technickou podporu všude tam, kde vozidlo IVECO operuje</w:t>
      </w:r>
    </w:p>
    <w:p w14:paraId="2BD35021" w14:textId="77777777" w:rsidR="00BB706C" w:rsidRPr="00092CC4" w:rsidRDefault="00BB706C" w:rsidP="00BB706C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</w:p>
    <w:p w14:paraId="64B5DAC7" w14:textId="77777777" w:rsidR="00BB706C" w:rsidRPr="00092CC4" w:rsidRDefault="00BB706C" w:rsidP="00BB706C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  <w:r w:rsidRPr="00092CC4">
        <w:rPr>
          <w:rFonts w:eastAsiaTheme="minorHAnsi" w:cs="Arial"/>
          <w:color w:val="1A1918" w:themeColor="text1"/>
          <w:sz w:val="16"/>
          <w:szCs w:val="16"/>
          <w:lang w:val="cs-CZ" w:eastAsia="en-US"/>
        </w:rPr>
        <w:t>IVECO je hnací silou transformace dopravního průmyslu a jeho ambicí je být nejspolehlivějším partnerem a plnohodnotným hráčem pro své zákazníky.</w:t>
      </w:r>
    </w:p>
    <w:p w14:paraId="2F96E780" w14:textId="77777777" w:rsidR="00BB706C" w:rsidRPr="00092CC4" w:rsidRDefault="00BB706C" w:rsidP="00BB706C">
      <w:pPr>
        <w:spacing w:line="240" w:lineRule="auto"/>
        <w:jc w:val="both"/>
        <w:rPr>
          <w:rFonts w:eastAsiaTheme="minorHAnsi" w:cs="Arial"/>
          <w:color w:val="1A1918" w:themeColor="text1"/>
          <w:sz w:val="16"/>
          <w:szCs w:val="16"/>
          <w:lang w:val="cs-CZ" w:eastAsia="en-US"/>
        </w:rPr>
      </w:pPr>
    </w:p>
    <w:p w14:paraId="4B3BDFDB" w14:textId="77777777" w:rsidR="00BB706C" w:rsidRPr="00092CC4" w:rsidRDefault="00BB706C" w:rsidP="00BB706C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  <w:r w:rsidRPr="00092CC4">
        <w:rPr>
          <w:b/>
          <w:color w:val="1A1918" w:themeColor="text1"/>
          <w:sz w:val="18"/>
          <w:szCs w:val="18"/>
          <w:lang w:val="cs-CZ"/>
        </w:rPr>
        <w:t>Další informace získáte na adrese:</w:t>
      </w:r>
    </w:p>
    <w:p w14:paraId="5307C3E7" w14:textId="77777777" w:rsidR="00BB706C" w:rsidRPr="00092CC4" w:rsidRDefault="00BB706C" w:rsidP="00BB706C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</w:p>
    <w:tbl>
      <w:tblPr>
        <w:tblStyle w:val="TableGrid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BB706C" w:rsidRPr="00092CC4" w14:paraId="4FD1AD92" w14:textId="77777777" w:rsidTr="00235BD4">
        <w:tc>
          <w:tcPr>
            <w:tcW w:w="4359" w:type="dxa"/>
            <w:hideMark/>
          </w:tcPr>
          <w:p w14:paraId="6BF34B9C" w14:textId="77777777" w:rsidR="00BB706C" w:rsidRPr="00092CC4" w:rsidRDefault="00BB706C" w:rsidP="00235BD4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1A1918" w:themeColor="text1"/>
                <w:sz w:val="16"/>
                <w:szCs w:val="16"/>
                <w:lang w:val="cs-CZ"/>
              </w:rPr>
            </w:pPr>
            <w:r w:rsidRPr="00092CC4">
              <w:rPr>
                <w:b/>
                <w:color w:val="1A1918" w:themeColor="text1"/>
                <w:sz w:val="16"/>
                <w:szCs w:val="16"/>
                <w:lang w:val="cs-CZ"/>
              </w:rPr>
              <w:t xml:space="preserve">IVECO Press Office – EMEA Region </w:t>
            </w:r>
          </w:p>
          <w:p w14:paraId="6FA87F94" w14:textId="77777777" w:rsidR="00BB706C" w:rsidRPr="00092CC4" w:rsidRDefault="00000000" w:rsidP="00235BD4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cs-CZ"/>
              </w:rPr>
            </w:pPr>
            <w:hyperlink r:id="rId11" w:history="1">
              <w:r w:rsidR="00BB706C" w:rsidRPr="00092CC4">
                <w:rPr>
                  <w:rStyle w:val="Hyperlink"/>
                  <w:sz w:val="16"/>
                  <w:szCs w:val="16"/>
                  <w:lang w:val="cs-CZ"/>
                </w:rPr>
                <w:t>ivecopressoffice@ivecogroup.com</w:t>
              </w:r>
            </w:hyperlink>
          </w:p>
          <w:p w14:paraId="2E333DCA" w14:textId="77777777" w:rsidR="00BB706C" w:rsidRPr="00092CC4" w:rsidRDefault="00000000" w:rsidP="00235BD4">
            <w:pPr>
              <w:pStyle w:val="01TESTO"/>
              <w:spacing w:line="360" w:lineRule="auto"/>
              <w:jc w:val="both"/>
              <w:rPr>
                <w:color w:val="1A1918" w:themeColor="text1"/>
                <w:lang w:val="cs-CZ"/>
              </w:rPr>
            </w:pPr>
            <w:hyperlink r:id="rId12" w:history="1">
              <w:r w:rsidR="00BB706C" w:rsidRPr="00092CC4">
                <w:rPr>
                  <w:rStyle w:val="Hyperlink"/>
                  <w:sz w:val="16"/>
                  <w:szCs w:val="16"/>
                  <w:lang w:val="cs-CZ"/>
                </w:rPr>
                <w:t>IVECO Press Room HomePage</w:t>
              </w:r>
            </w:hyperlink>
          </w:p>
        </w:tc>
        <w:tc>
          <w:tcPr>
            <w:tcW w:w="4360" w:type="dxa"/>
            <w:hideMark/>
          </w:tcPr>
          <w:p w14:paraId="7ED62CF2" w14:textId="77777777" w:rsidR="00BB706C" w:rsidRPr="00092CC4" w:rsidRDefault="00BB706C" w:rsidP="00235BD4">
            <w:pPr>
              <w:jc w:val="both"/>
              <w:rPr>
                <w:bCs/>
                <w:lang w:val="cs-CZ"/>
              </w:rPr>
            </w:pPr>
            <w:r w:rsidRPr="00092CC4">
              <w:rPr>
                <w:bCs/>
                <w:sz w:val="16"/>
                <w:szCs w:val="16"/>
                <w:lang w:val="cs-CZ"/>
              </w:rPr>
              <w:t xml:space="preserve">LinkedIn: </w:t>
            </w:r>
            <w:r w:rsidRPr="00092CC4">
              <w:rPr>
                <w:rStyle w:val="Hyperlink"/>
                <w:sz w:val="16"/>
                <w:szCs w:val="16"/>
                <w:lang w:val="cs-CZ"/>
              </w:rPr>
              <w:t>https://www.linkedin.com/company/iveco/</w:t>
            </w:r>
          </w:p>
          <w:p w14:paraId="79873373" w14:textId="77777777" w:rsidR="00BB706C" w:rsidRPr="00092CC4" w:rsidRDefault="00BB706C" w:rsidP="00235BD4">
            <w:pPr>
              <w:jc w:val="both"/>
              <w:rPr>
                <w:rStyle w:val="Hyperlink"/>
                <w:color w:val="1A1918" w:themeColor="text1"/>
                <w:sz w:val="16"/>
                <w:szCs w:val="16"/>
                <w:lang w:val="cs-CZ"/>
              </w:rPr>
            </w:pPr>
            <w:r w:rsidRPr="00092CC4">
              <w:rPr>
                <w:bCs/>
                <w:color w:val="1A1918" w:themeColor="text1"/>
                <w:sz w:val="16"/>
                <w:szCs w:val="16"/>
                <w:lang w:val="cs-CZ"/>
              </w:rPr>
              <w:t>Facebook:</w:t>
            </w:r>
            <w:r w:rsidRPr="00092CC4">
              <w:rPr>
                <w:bCs/>
                <w:color w:val="1A1918" w:themeColor="text1"/>
                <w:sz w:val="18"/>
                <w:lang w:val="cs-CZ"/>
              </w:rPr>
              <w:t xml:space="preserve">  </w:t>
            </w:r>
            <w:hyperlink r:id="rId13" w:history="1">
              <w:r w:rsidRPr="00092CC4">
                <w:rPr>
                  <w:rStyle w:val="Hyperlink"/>
                  <w:sz w:val="16"/>
                  <w:szCs w:val="16"/>
                  <w:lang w:val="cs-CZ"/>
                </w:rPr>
                <w:t>https://www.facebook.com/IVECO/</w:t>
              </w:r>
            </w:hyperlink>
            <w:r w:rsidRPr="00092CC4">
              <w:rPr>
                <w:rStyle w:val="Hyperlink"/>
                <w:color w:val="FFFFFF" w:themeColor="background1"/>
                <w:sz w:val="16"/>
                <w:szCs w:val="16"/>
                <w:lang w:val="cs-CZ"/>
              </w:rPr>
              <w:t xml:space="preserve"> </w:t>
            </w:r>
          </w:p>
          <w:p w14:paraId="52CDC693" w14:textId="77777777" w:rsidR="00BB706C" w:rsidRPr="00092CC4" w:rsidRDefault="00BB706C" w:rsidP="00235BD4">
            <w:pPr>
              <w:jc w:val="both"/>
              <w:rPr>
                <w:rStyle w:val="Hyperlink"/>
                <w:bCs/>
                <w:color w:val="0092CB" w:themeColor="accent1"/>
                <w:sz w:val="16"/>
                <w:szCs w:val="16"/>
                <w:lang w:val="cs-CZ"/>
              </w:rPr>
            </w:pPr>
            <w:r w:rsidRPr="00092CC4">
              <w:rPr>
                <w:bCs/>
                <w:color w:val="1A1918" w:themeColor="text1"/>
                <w:sz w:val="16"/>
                <w:szCs w:val="16"/>
                <w:lang w:val="cs-CZ"/>
              </w:rPr>
              <w:t>YouTube:</w:t>
            </w:r>
            <w:r w:rsidRPr="00092CC4">
              <w:rPr>
                <w:bCs/>
                <w:color w:val="1A1918" w:themeColor="text1"/>
                <w:sz w:val="18"/>
                <w:lang w:val="cs-CZ"/>
              </w:rPr>
              <w:t xml:space="preserve"> </w:t>
            </w:r>
            <w:hyperlink r:id="rId14" w:history="1">
              <w:r w:rsidRPr="00092CC4">
                <w:rPr>
                  <w:rStyle w:val="Hyperlink"/>
                  <w:sz w:val="16"/>
                  <w:szCs w:val="16"/>
                  <w:lang w:val="cs-CZ"/>
                </w:rPr>
                <w:t>https://www.youtube.com/user/ivecoitaly</w:t>
              </w:r>
            </w:hyperlink>
          </w:p>
          <w:p w14:paraId="3B47E2B9" w14:textId="77777777" w:rsidR="00BB706C" w:rsidRPr="00092CC4" w:rsidRDefault="00BB706C" w:rsidP="00235BD4">
            <w:pPr>
              <w:jc w:val="both"/>
              <w:rPr>
                <w:color w:val="1A1918" w:themeColor="text1"/>
                <w:sz w:val="18"/>
                <w:lang w:val="cs-CZ"/>
              </w:rPr>
            </w:pPr>
            <w:r w:rsidRPr="00092CC4">
              <w:rPr>
                <w:bCs/>
                <w:color w:val="1A1918" w:themeColor="text1"/>
                <w:sz w:val="16"/>
                <w:szCs w:val="16"/>
                <w:lang w:val="cs-CZ"/>
              </w:rPr>
              <w:t>Instagram:</w:t>
            </w:r>
            <w:r w:rsidRPr="00092CC4">
              <w:rPr>
                <w:bCs/>
                <w:color w:val="1A1918" w:themeColor="text1"/>
                <w:sz w:val="18"/>
                <w:lang w:val="cs-CZ"/>
              </w:rPr>
              <w:t xml:space="preserve"> </w:t>
            </w:r>
            <w:hyperlink r:id="rId15" w:history="1">
              <w:r w:rsidRPr="00092CC4">
                <w:rPr>
                  <w:rStyle w:val="Hyperlink"/>
                  <w:sz w:val="16"/>
                  <w:szCs w:val="16"/>
                  <w:lang w:val="cs-CZ"/>
                </w:rPr>
                <w:t>https://www.instagram.com/iveco/</w:t>
              </w:r>
            </w:hyperlink>
            <w:r w:rsidRPr="00092CC4">
              <w:rPr>
                <w:bCs/>
                <w:color w:val="0092CB" w:themeColor="accent1"/>
                <w:sz w:val="18"/>
                <w:lang w:val="cs-CZ"/>
              </w:rPr>
              <w:t xml:space="preserve"> </w:t>
            </w:r>
          </w:p>
        </w:tc>
      </w:tr>
    </w:tbl>
    <w:p w14:paraId="39FC9620" w14:textId="77777777" w:rsidR="00BB706C" w:rsidRPr="00092CC4" w:rsidRDefault="00BB706C" w:rsidP="00BB706C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</w:p>
    <w:p w14:paraId="2A182C88" w14:textId="77777777" w:rsidR="00BB706C" w:rsidRPr="00092CC4" w:rsidRDefault="00BB706C" w:rsidP="00BB706C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</w:p>
    <w:p w14:paraId="7C712E40" w14:textId="77777777" w:rsidR="00BB706C" w:rsidRPr="00092CC4" w:rsidRDefault="00BB706C" w:rsidP="00BB706C">
      <w:pPr>
        <w:pStyle w:val="01TESTO"/>
        <w:spacing w:line="360" w:lineRule="auto"/>
        <w:ind w:right="-2"/>
        <w:jc w:val="both"/>
        <w:rPr>
          <w:b/>
          <w:color w:val="1A1918" w:themeColor="text1"/>
          <w:sz w:val="18"/>
          <w:szCs w:val="18"/>
          <w:lang w:val="cs-CZ"/>
        </w:rPr>
      </w:pPr>
    </w:p>
    <w:p w14:paraId="1D084D15" w14:textId="77777777" w:rsidR="00BB706C" w:rsidRPr="00092CC4" w:rsidRDefault="00BB706C" w:rsidP="00BB706C">
      <w:pPr>
        <w:pStyle w:val="01TESTO"/>
        <w:spacing w:line="360" w:lineRule="auto"/>
        <w:ind w:right="-2"/>
        <w:jc w:val="both"/>
        <w:rPr>
          <w:b/>
          <w:color w:val="1A1918" w:themeColor="text1"/>
          <w:sz w:val="20"/>
          <w:lang w:val="cs-CZ"/>
        </w:rPr>
      </w:pPr>
      <w:r w:rsidRPr="00092CC4">
        <w:rPr>
          <w:b/>
          <w:color w:val="1A1918" w:themeColor="text1"/>
          <w:sz w:val="20"/>
          <w:lang w:val="cs-CZ"/>
        </w:rPr>
        <w:t>Kontakt pro média:</w:t>
      </w:r>
    </w:p>
    <w:p w14:paraId="6281CD9B" w14:textId="77777777" w:rsidR="00BB706C" w:rsidRPr="00092CC4" w:rsidRDefault="00BB706C" w:rsidP="00BB706C">
      <w:pPr>
        <w:rPr>
          <w:color w:val="1A1918" w:themeColor="text1"/>
          <w:sz w:val="20"/>
          <w:szCs w:val="20"/>
          <w:lang w:val="cs-CZ"/>
        </w:rPr>
      </w:pPr>
    </w:p>
    <w:p w14:paraId="28B9AF3E" w14:textId="77777777" w:rsidR="00BB706C" w:rsidRPr="00092CC4" w:rsidRDefault="00BB706C" w:rsidP="00BB706C">
      <w:pPr>
        <w:rPr>
          <w:color w:val="1A1918" w:themeColor="text1"/>
          <w:sz w:val="20"/>
          <w:szCs w:val="20"/>
          <w:lang w:val="cs-CZ"/>
        </w:rPr>
      </w:pPr>
      <w:r w:rsidRPr="00092CC4">
        <w:rPr>
          <w:color w:val="1A1918" w:themeColor="text1"/>
          <w:sz w:val="20"/>
          <w:szCs w:val="20"/>
          <w:lang w:val="cs-CZ"/>
        </w:rPr>
        <w:t xml:space="preserve">Renáta Michlová - </w:t>
      </w:r>
      <w:hyperlink r:id="rId16" w:history="1">
        <w:r w:rsidRPr="00092CC4">
          <w:rPr>
            <w:rStyle w:val="Hyperlink"/>
            <w:sz w:val="20"/>
            <w:szCs w:val="20"/>
            <w:lang w:val="cs-CZ"/>
          </w:rPr>
          <w:t>renata.michlova@ivecogroup.com</w:t>
        </w:r>
      </w:hyperlink>
      <w:r w:rsidRPr="00092CC4">
        <w:rPr>
          <w:color w:val="1A1918" w:themeColor="text1"/>
          <w:sz w:val="20"/>
          <w:szCs w:val="20"/>
          <w:lang w:val="cs-CZ"/>
        </w:rPr>
        <w:t>; +420 730 830 253</w:t>
      </w:r>
    </w:p>
    <w:p w14:paraId="7684A1A1" w14:textId="54767E55" w:rsidR="00BB706C" w:rsidRPr="00092CC4" w:rsidRDefault="00BB706C" w:rsidP="00BB706C">
      <w:pPr>
        <w:rPr>
          <w:sz w:val="20"/>
          <w:szCs w:val="20"/>
          <w:lang w:val="cs-CZ"/>
        </w:rPr>
      </w:pPr>
      <w:r w:rsidRPr="00092CC4">
        <w:rPr>
          <w:rFonts w:eastAsia="Arial" w:cs="Arial"/>
          <w:color w:val="auto"/>
          <w:sz w:val="20"/>
          <w:szCs w:val="20"/>
          <w:lang w:val="cs-CZ"/>
        </w:rPr>
        <w:t>Tiskové zprávy</w:t>
      </w:r>
      <w:r w:rsidR="00092CC4">
        <w:rPr>
          <w:rFonts w:eastAsia="Arial" w:cs="Arial"/>
          <w:color w:val="auto"/>
          <w:sz w:val="20"/>
          <w:szCs w:val="20"/>
          <w:lang w:val="cs-CZ"/>
        </w:rPr>
        <w:t xml:space="preserve"> v českém jazyce</w:t>
      </w:r>
      <w:r w:rsidRPr="00092CC4">
        <w:rPr>
          <w:rFonts w:eastAsia="Arial" w:cs="Arial"/>
          <w:color w:val="auto"/>
          <w:sz w:val="20"/>
          <w:szCs w:val="20"/>
          <w:lang w:val="cs-CZ"/>
        </w:rPr>
        <w:t xml:space="preserve"> s fotografiemi jsou k dispozici na </w:t>
      </w:r>
      <w:r w:rsidRPr="00092CC4">
        <w:rPr>
          <w:rFonts w:eastAsia="Arial" w:cs="Arial"/>
          <w:b/>
          <w:bCs/>
          <w:color w:val="auto"/>
          <w:sz w:val="20"/>
          <w:szCs w:val="20"/>
          <w:lang w:val="cs-CZ"/>
        </w:rPr>
        <w:t>https.//ivecotruck.mediaboard.site</w:t>
      </w:r>
    </w:p>
    <w:p w14:paraId="4B63A838" w14:textId="77777777" w:rsidR="00597D84" w:rsidRPr="001228F7" w:rsidRDefault="00597D84" w:rsidP="00597D84">
      <w:pPr>
        <w:ind w:right="-2"/>
        <w:rPr>
          <w:rStyle w:val="Strong"/>
          <w:rFonts w:cs="Arial"/>
          <w:b w:val="0"/>
          <w:bCs w:val="0"/>
          <w:color w:val="1A1918" w:themeColor="text1"/>
          <w:sz w:val="16"/>
          <w:szCs w:val="16"/>
          <w:lang w:val="en-US"/>
        </w:rPr>
      </w:pPr>
      <w:r w:rsidRPr="001B4918">
        <w:rPr>
          <w:rFonts w:cs="Arial"/>
          <w:color w:val="1A1918" w:themeColor="text1"/>
          <w:sz w:val="16"/>
          <w:szCs w:val="16"/>
          <w:lang w:val="en-US"/>
        </w:rPr>
        <w:br/>
      </w:r>
      <w:bookmarkEnd w:id="0"/>
    </w:p>
    <w:p w14:paraId="49394535" w14:textId="77777777" w:rsidR="00A8171B" w:rsidRPr="001228F7" w:rsidRDefault="00A8171B" w:rsidP="00597D84">
      <w:pPr>
        <w:rPr>
          <w:color w:val="1A1918" w:themeColor="text1"/>
          <w:lang w:val="en-US"/>
        </w:rPr>
      </w:pPr>
    </w:p>
    <w:sectPr w:rsidR="00A8171B" w:rsidRPr="001228F7" w:rsidSect="0005153B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38839" w14:textId="77777777" w:rsidR="00AC0E56" w:rsidRDefault="00AC0E56" w:rsidP="00BD46B8">
      <w:r>
        <w:separator/>
      </w:r>
    </w:p>
  </w:endnote>
  <w:endnote w:type="continuationSeparator" w:id="0">
    <w:p w14:paraId="35989386" w14:textId="77777777" w:rsidR="00AC0E56" w:rsidRDefault="00AC0E56" w:rsidP="00BD46B8">
      <w:r>
        <w:continuationSeparator/>
      </w:r>
    </w:p>
  </w:endnote>
  <w:endnote w:type="continuationNotice" w:id="1">
    <w:p w14:paraId="406CF91A" w14:textId="77777777" w:rsidR="00AC0E56" w:rsidRDefault="00AC0E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12308C" w14:paraId="2749BF10" w14:textId="77777777">
      <w:trPr>
        <w:trHeight w:val="735"/>
      </w:trPr>
      <w:tc>
        <w:tcPr>
          <w:tcW w:w="2618" w:type="dxa"/>
          <w:shd w:val="clear" w:color="auto" w:fill="auto"/>
        </w:tcPr>
        <w:p w14:paraId="4F9485F2" w14:textId="77777777" w:rsidR="00E8072E" w:rsidRPr="0010157C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0FE373C7" w14:textId="77777777" w:rsidR="00E8072E" w:rsidRPr="0010157C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23DD4B1F" w14:textId="77777777" w:rsidR="00E8072E" w:rsidRPr="0010157C" w:rsidRDefault="00E8072E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10156 Turin, Italy</w:t>
          </w:r>
        </w:p>
        <w:p w14:paraId="7B97B615" w14:textId="77777777" w:rsidR="00B174B4" w:rsidRPr="0010157C" w:rsidRDefault="00E8072E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06312AF5" w14:textId="77777777" w:rsidR="00B174B4" w:rsidRPr="0010157C" w:rsidRDefault="00B174B4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53339C48" w14:textId="77777777" w:rsidR="00B174B4" w:rsidRPr="0010157C" w:rsidRDefault="00B174B4" w:rsidP="00B174B4">
    <w:pPr>
      <w:pStyle w:val="Footer"/>
      <w:rPr>
        <w:color w:val="0093CC"/>
        <w:lang w:val="fi-FI"/>
      </w:rPr>
    </w:pPr>
    <w:r w:rsidRPr="00BD46B8">
      <w:rPr>
        <w:noProof/>
      </w:rPr>
      <w:drawing>
        <wp:anchor distT="0" distB="0" distL="114300" distR="114300" simplePos="0" relativeHeight="251658242" behindDoc="1" locked="1" layoutInCell="1" allowOverlap="0" wp14:anchorId="6C684C07" wp14:editId="78399EED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468327171" name="Picture 146832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FF5D54" w14:textId="77777777" w:rsidR="00517C7F" w:rsidRPr="0010157C" w:rsidRDefault="00517C7F" w:rsidP="00B174B4">
    <w:pPr>
      <w:pStyle w:val="Footer"/>
      <w:rPr>
        <w:lang w:val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12308C" w14:paraId="76F1D054" w14:textId="77777777">
      <w:trPr>
        <w:trHeight w:val="735"/>
      </w:trPr>
      <w:tc>
        <w:tcPr>
          <w:tcW w:w="2618" w:type="dxa"/>
          <w:shd w:val="clear" w:color="auto" w:fill="auto"/>
        </w:tcPr>
        <w:p w14:paraId="3A29F690" w14:textId="77777777" w:rsidR="00F35E78" w:rsidRPr="0010157C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76E4CD7F" w14:textId="77777777" w:rsidR="00E8072E" w:rsidRPr="0010157C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42AC8383" w14:textId="77777777" w:rsidR="00F35E78" w:rsidRPr="0010157C" w:rsidRDefault="00F35E78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10156 Turin, Italy</w:t>
          </w:r>
        </w:p>
        <w:p w14:paraId="6F3E1486" w14:textId="77777777" w:rsidR="00F35E78" w:rsidRPr="0010157C" w:rsidRDefault="00F35E78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3BA65403" w14:textId="77777777" w:rsidR="00F35E78" w:rsidRPr="0010157C" w:rsidRDefault="00F35E78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35D20D2B" w14:textId="77777777" w:rsidR="00514CAE" w:rsidRDefault="00F35E78">
    <w:pPr>
      <w:pStyle w:val="Footer"/>
    </w:pPr>
    <w:r w:rsidRPr="00BD46B8">
      <w:rPr>
        <w:noProof/>
      </w:rPr>
      <w:drawing>
        <wp:anchor distT="0" distB="0" distL="114300" distR="114300" simplePos="0" relativeHeight="251658244" behindDoc="1" locked="1" layoutInCell="1" allowOverlap="0" wp14:anchorId="2A7393A8" wp14:editId="2EF46541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232065401" name="Picture 1232065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34CB5" w14:textId="77777777" w:rsidR="00AC0E56" w:rsidRDefault="00AC0E56" w:rsidP="00BD46B8">
      <w:r>
        <w:separator/>
      </w:r>
    </w:p>
  </w:footnote>
  <w:footnote w:type="continuationSeparator" w:id="0">
    <w:p w14:paraId="1B33EDA0" w14:textId="77777777" w:rsidR="00AC0E56" w:rsidRDefault="00AC0E56" w:rsidP="00BD46B8">
      <w:r>
        <w:continuationSeparator/>
      </w:r>
    </w:p>
  </w:footnote>
  <w:footnote w:type="continuationNotice" w:id="1">
    <w:p w14:paraId="6DA39676" w14:textId="77777777" w:rsidR="00AC0E56" w:rsidRDefault="00AC0E5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CA9FC" w14:textId="77777777" w:rsidR="00F23FB3" w:rsidRDefault="00F23FB3" w:rsidP="00F23FB3">
    <w:pPr>
      <w:pStyle w:val="Header"/>
    </w:pPr>
  </w:p>
  <w:p w14:paraId="7581FE0A" w14:textId="77777777" w:rsidR="00517C7F" w:rsidRDefault="00647474" w:rsidP="00762D40">
    <w:pPr>
      <w:pStyle w:val="Header"/>
      <w:ind w:left="426" w:right="-30"/>
    </w:pPr>
    <w:r w:rsidRPr="000A69C9">
      <w:rPr>
        <w:noProof/>
      </w:rPr>
      <w:drawing>
        <wp:anchor distT="0" distB="0" distL="360045" distR="360045" simplePos="0" relativeHeight="251658241" behindDoc="0" locked="1" layoutInCell="1" allowOverlap="0" wp14:anchorId="1315BBD6" wp14:editId="43D3B27F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1234999881" name="Picture 123499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07DB" w:rsidRPr="00BD46B8">
      <w:rPr>
        <w:noProof/>
      </w:rPr>
      <w:drawing>
        <wp:anchor distT="0" distB="0" distL="114300" distR="114300" simplePos="0" relativeHeight="251658240" behindDoc="0" locked="1" layoutInCell="1" allowOverlap="0" wp14:anchorId="2B737CFE" wp14:editId="088EE15C">
          <wp:simplePos x="0" y="0"/>
          <wp:positionH relativeFrom="column">
            <wp:posOffset>5294630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27191389" name="Picture 12719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magine 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03FA1" w14:textId="77777777" w:rsidR="00514CAE" w:rsidRDefault="00B2432C">
    <w:pPr>
      <w:pStyle w:val="Header"/>
    </w:pPr>
    <w:r w:rsidRPr="000A69C9">
      <w:rPr>
        <w:noProof/>
      </w:rPr>
      <w:drawing>
        <wp:anchor distT="0" distB="0" distL="360045" distR="360045" simplePos="0" relativeHeight="251658245" behindDoc="0" locked="1" layoutInCell="1" allowOverlap="0" wp14:anchorId="5592EA00" wp14:editId="0027DE3E">
          <wp:simplePos x="0" y="0"/>
          <wp:positionH relativeFrom="column">
            <wp:posOffset>-198120</wp:posOffset>
          </wp:positionH>
          <wp:positionV relativeFrom="page">
            <wp:posOffset>1800225</wp:posOffset>
          </wp:positionV>
          <wp:extent cx="93600" cy="8481600"/>
          <wp:effectExtent l="0" t="0" r="0" b="0"/>
          <wp:wrapSquare wrapText="bothSides"/>
          <wp:docPr id="2059757599" name="Picture 2059757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5E78" w:rsidRPr="00BD46B8">
      <w:rPr>
        <w:noProof/>
      </w:rPr>
      <w:drawing>
        <wp:anchor distT="0" distB="0" distL="114300" distR="114300" simplePos="0" relativeHeight="251658243" behindDoc="0" locked="1" layoutInCell="1" allowOverlap="0" wp14:anchorId="148594A4" wp14:editId="63A4202F">
          <wp:simplePos x="0" y="0"/>
          <wp:positionH relativeFrom="column">
            <wp:posOffset>5297170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097286959" name="Pictur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07B85"/>
    <w:multiLevelType w:val="hybridMultilevel"/>
    <w:tmpl w:val="2F5E8F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9E224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0738019">
    <w:abstractNumId w:val="0"/>
  </w:num>
  <w:num w:numId="2" w16cid:durableId="1800220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B5"/>
    <w:rsid w:val="000071E5"/>
    <w:rsid w:val="00007A39"/>
    <w:rsid w:val="0001062E"/>
    <w:rsid w:val="0001199C"/>
    <w:rsid w:val="00015880"/>
    <w:rsid w:val="0001763D"/>
    <w:rsid w:val="00021529"/>
    <w:rsid w:val="00021F76"/>
    <w:rsid w:val="000224F5"/>
    <w:rsid w:val="00023A87"/>
    <w:rsid w:val="000260D2"/>
    <w:rsid w:val="00026774"/>
    <w:rsid w:val="000272A8"/>
    <w:rsid w:val="00032C63"/>
    <w:rsid w:val="00034D87"/>
    <w:rsid w:val="000356BE"/>
    <w:rsid w:val="00040EBE"/>
    <w:rsid w:val="000433CB"/>
    <w:rsid w:val="00044996"/>
    <w:rsid w:val="0005153B"/>
    <w:rsid w:val="000516D0"/>
    <w:rsid w:val="00052F36"/>
    <w:rsid w:val="00054550"/>
    <w:rsid w:val="0005544D"/>
    <w:rsid w:val="0005666E"/>
    <w:rsid w:val="000609D7"/>
    <w:rsid w:val="00060FDD"/>
    <w:rsid w:val="00062F0F"/>
    <w:rsid w:val="0006386F"/>
    <w:rsid w:val="00064839"/>
    <w:rsid w:val="0006581C"/>
    <w:rsid w:val="00066D7C"/>
    <w:rsid w:val="0007384A"/>
    <w:rsid w:val="00080079"/>
    <w:rsid w:val="00080EE9"/>
    <w:rsid w:val="00081829"/>
    <w:rsid w:val="000859B1"/>
    <w:rsid w:val="0008666B"/>
    <w:rsid w:val="000876B1"/>
    <w:rsid w:val="00092CC4"/>
    <w:rsid w:val="00093C0F"/>
    <w:rsid w:val="00094F71"/>
    <w:rsid w:val="000954C5"/>
    <w:rsid w:val="000957E0"/>
    <w:rsid w:val="00095FD0"/>
    <w:rsid w:val="000A04C0"/>
    <w:rsid w:val="000A24D8"/>
    <w:rsid w:val="000A36E8"/>
    <w:rsid w:val="000A3CDD"/>
    <w:rsid w:val="000A5C5E"/>
    <w:rsid w:val="000A69C9"/>
    <w:rsid w:val="000A72A4"/>
    <w:rsid w:val="000B080E"/>
    <w:rsid w:val="000B2A46"/>
    <w:rsid w:val="000B2D7B"/>
    <w:rsid w:val="000B2E3B"/>
    <w:rsid w:val="000B2F5D"/>
    <w:rsid w:val="000B368C"/>
    <w:rsid w:val="000B3BE7"/>
    <w:rsid w:val="000B4F75"/>
    <w:rsid w:val="000B76CD"/>
    <w:rsid w:val="000C2A59"/>
    <w:rsid w:val="000C38FC"/>
    <w:rsid w:val="000C3C2B"/>
    <w:rsid w:val="000C51EE"/>
    <w:rsid w:val="000C766C"/>
    <w:rsid w:val="000C79B6"/>
    <w:rsid w:val="000D05F0"/>
    <w:rsid w:val="000D45E8"/>
    <w:rsid w:val="000D470F"/>
    <w:rsid w:val="000D4C8D"/>
    <w:rsid w:val="000D6FAC"/>
    <w:rsid w:val="000D7157"/>
    <w:rsid w:val="000E0705"/>
    <w:rsid w:val="000E2446"/>
    <w:rsid w:val="000E2941"/>
    <w:rsid w:val="000E456C"/>
    <w:rsid w:val="000E4728"/>
    <w:rsid w:val="000E4F4E"/>
    <w:rsid w:val="000E59F4"/>
    <w:rsid w:val="000E7832"/>
    <w:rsid w:val="000E7FB9"/>
    <w:rsid w:val="000F2CE9"/>
    <w:rsid w:val="000F3128"/>
    <w:rsid w:val="000F3B3E"/>
    <w:rsid w:val="000F5DDF"/>
    <w:rsid w:val="000F6FD1"/>
    <w:rsid w:val="0010157C"/>
    <w:rsid w:val="00101956"/>
    <w:rsid w:val="001047E3"/>
    <w:rsid w:val="00104E1D"/>
    <w:rsid w:val="0010521F"/>
    <w:rsid w:val="00106E4D"/>
    <w:rsid w:val="00107AB8"/>
    <w:rsid w:val="00107EA4"/>
    <w:rsid w:val="001132C6"/>
    <w:rsid w:val="001139BB"/>
    <w:rsid w:val="00115FE5"/>
    <w:rsid w:val="001228F7"/>
    <w:rsid w:val="00123057"/>
    <w:rsid w:val="0012308C"/>
    <w:rsid w:val="00124DFC"/>
    <w:rsid w:val="00125743"/>
    <w:rsid w:val="0012731E"/>
    <w:rsid w:val="00131110"/>
    <w:rsid w:val="00133C90"/>
    <w:rsid w:val="00135464"/>
    <w:rsid w:val="00136067"/>
    <w:rsid w:val="0013776B"/>
    <w:rsid w:val="001410D0"/>
    <w:rsid w:val="00141CEB"/>
    <w:rsid w:val="00143BFB"/>
    <w:rsid w:val="00147862"/>
    <w:rsid w:val="001503F2"/>
    <w:rsid w:val="0015267D"/>
    <w:rsid w:val="00153641"/>
    <w:rsid w:val="001538C4"/>
    <w:rsid w:val="00153E35"/>
    <w:rsid w:val="001540F3"/>
    <w:rsid w:val="001559D6"/>
    <w:rsid w:val="00161FAF"/>
    <w:rsid w:val="001637B7"/>
    <w:rsid w:val="00164829"/>
    <w:rsid w:val="00164A60"/>
    <w:rsid w:val="00170068"/>
    <w:rsid w:val="0017118A"/>
    <w:rsid w:val="001766D1"/>
    <w:rsid w:val="00181A9B"/>
    <w:rsid w:val="00183F9E"/>
    <w:rsid w:val="00184CDA"/>
    <w:rsid w:val="0018515C"/>
    <w:rsid w:val="0019022C"/>
    <w:rsid w:val="0019127E"/>
    <w:rsid w:val="00193872"/>
    <w:rsid w:val="0019594D"/>
    <w:rsid w:val="001A19F2"/>
    <w:rsid w:val="001A3828"/>
    <w:rsid w:val="001B0C10"/>
    <w:rsid w:val="001B3E72"/>
    <w:rsid w:val="001B43D5"/>
    <w:rsid w:val="001B4918"/>
    <w:rsid w:val="001B6C39"/>
    <w:rsid w:val="001C4D4F"/>
    <w:rsid w:val="001C6707"/>
    <w:rsid w:val="001C7B22"/>
    <w:rsid w:val="001D05D1"/>
    <w:rsid w:val="001D0DD8"/>
    <w:rsid w:val="001D122A"/>
    <w:rsid w:val="001D21C7"/>
    <w:rsid w:val="001D2F07"/>
    <w:rsid w:val="001D5A27"/>
    <w:rsid w:val="001D6C45"/>
    <w:rsid w:val="001D7CE6"/>
    <w:rsid w:val="001E0121"/>
    <w:rsid w:val="001E64BF"/>
    <w:rsid w:val="001F14E6"/>
    <w:rsid w:val="001F4A1D"/>
    <w:rsid w:val="001F4F5B"/>
    <w:rsid w:val="001F62B5"/>
    <w:rsid w:val="001F690F"/>
    <w:rsid w:val="001F79AC"/>
    <w:rsid w:val="002006BB"/>
    <w:rsid w:val="00200E42"/>
    <w:rsid w:val="00204070"/>
    <w:rsid w:val="00204429"/>
    <w:rsid w:val="00210648"/>
    <w:rsid w:val="00210E1B"/>
    <w:rsid w:val="00211F39"/>
    <w:rsid w:val="00212DB3"/>
    <w:rsid w:val="00212FB0"/>
    <w:rsid w:val="00215143"/>
    <w:rsid w:val="002153A1"/>
    <w:rsid w:val="002155C9"/>
    <w:rsid w:val="00215A64"/>
    <w:rsid w:val="0022155A"/>
    <w:rsid w:val="00222BD0"/>
    <w:rsid w:val="00224B33"/>
    <w:rsid w:val="002278D0"/>
    <w:rsid w:val="002319DD"/>
    <w:rsid w:val="00233435"/>
    <w:rsid w:val="002335FB"/>
    <w:rsid w:val="00234D12"/>
    <w:rsid w:val="00236542"/>
    <w:rsid w:val="00237E9E"/>
    <w:rsid w:val="00240031"/>
    <w:rsid w:val="00240DC0"/>
    <w:rsid w:val="00244123"/>
    <w:rsid w:val="0024762C"/>
    <w:rsid w:val="00251E11"/>
    <w:rsid w:val="00252CFF"/>
    <w:rsid w:val="002537BE"/>
    <w:rsid w:val="002544E7"/>
    <w:rsid w:val="0025541B"/>
    <w:rsid w:val="00256058"/>
    <w:rsid w:val="00257878"/>
    <w:rsid w:val="00257BD6"/>
    <w:rsid w:val="002620F3"/>
    <w:rsid w:val="00262549"/>
    <w:rsid w:val="00262D9D"/>
    <w:rsid w:val="00263FB3"/>
    <w:rsid w:val="00265310"/>
    <w:rsid w:val="0027241C"/>
    <w:rsid w:val="002737E0"/>
    <w:rsid w:val="002745CE"/>
    <w:rsid w:val="0027587C"/>
    <w:rsid w:val="00275DCD"/>
    <w:rsid w:val="00280149"/>
    <w:rsid w:val="00280F06"/>
    <w:rsid w:val="00281D12"/>
    <w:rsid w:val="00284281"/>
    <w:rsid w:val="002874CB"/>
    <w:rsid w:val="00296320"/>
    <w:rsid w:val="00296B9B"/>
    <w:rsid w:val="00297249"/>
    <w:rsid w:val="002A059B"/>
    <w:rsid w:val="002A151B"/>
    <w:rsid w:val="002A26D2"/>
    <w:rsid w:val="002A3987"/>
    <w:rsid w:val="002A68DE"/>
    <w:rsid w:val="002A7237"/>
    <w:rsid w:val="002B1C24"/>
    <w:rsid w:val="002C0CCE"/>
    <w:rsid w:val="002C1A84"/>
    <w:rsid w:val="002D0409"/>
    <w:rsid w:val="002D6392"/>
    <w:rsid w:val="002D75F9"/>
    <w:rsid w:val="002E1FCB"/>
    <w:rsid w:val="002E2156"/>
    <w:rsid w:val="002E2B91"/>
    <w:rsid w:val="002E3024"/>
    <w:rsid w:val="002E398A"/>
    <w:rsid w:val="002E61E7"/>
    <w:rsid w:val="002E63E8"/>
    <w:rsid w:val="00303395"/>
    <w:rsid w:val="003056A9"/>
    <w:rsid w:val="0031027C"/>
    <w:rsid w:val="0031067C"/>
    <w:rsid w:val="00311E24"/>
    <w:rsid w:val="00316465"/>
    <w:rsid w:val="00321318"/>
    <w:rsid w:val="00322366"/>
    <w:rsid w:val="00322A2D"/>
    <w:rsid w:val="00324EF5"/>
    <w:rsid w:val="00325D62"/>
    <w:rsid w:val="00332180"/>
    <w:rsid w:val="0033375D"/>
    <w:rsid w:val="00334C40"/>
    <w:rsid w:val="00334D0E"/>
    <w:rsid w:val="00335710"/>
    <w:rsid w:val="00341EE1"/>
    <w:rsid w:val="00342DE9"/>
    <w:rsid w:val="00344D25"/>
    <w:rsid w:val="00344FDD"/>
    <w:rsid w:val="003457F8"/>
    <w:rsid w:val="00345E5A"/>
    <w:rsid w:val="00345F7B"/>
    <w:rsid w:val="00346034"/>
    <w:rsid w:val="00351BE2"/>
    <w:rsid w:val="0035382F"/>
    <w:rsid w:val="00353B0F"/>
    <w:rsid w:val="003563BD"/>
    <w:rsid w:val="0036174E"/>
    <w:rsid w:val="00362CD7"/>
    <w:rsid w:val="00363766"/>
    <w:rsid w:val="0036488E"/>
    <w:rsid w:val="0036633C"/>
    <w:rsid w:val="00370BD6"/>
    <w:rsid w:val="0037187B"/>
    <w:rsid w:val="00383039"/>
    <w:rsid w:val="00383530"/>
    <w:rsid w:val="00385597"/>
    <w:rsid w:val="00386043"/>
    <w:rsid w:val="00386FC9"/>
    <w:rsid w:val="00390AE4"/>
    <w:rsid w:val="0039147F"/>
    <w:rsid w:val="0039178C"/>
    <w:rsid w:val="0039329D"/>
    <w:rsid w:val="00394688"/>
    <w:rsid w:val="003A0E27"/>
    <w:rsid w:val="003A0FCE"/>
    <w:rsid w:val="003A17AC"/>
    <w:rsid w:val="003A2B0B"/>
    <w:rsid w:val="003B1393"/>
    <w:rsid w:val="003B15D4"/>
    <w:rsid w:val="003B45BE"/>
    <w:rsid w:val="003B45DB"/>
    <w:rsid w:val="003B4D50"/>
    <w:rsid w:val="003B73C1"/>
    <w:rsid w:val="003C3D22"/>
    <w:rsid w:val="003C498C"/>
    <w:rsid w:val="003C5AD4"/>
    <w:rsid w:val="003D154E"/>
    <w:rsid w:val="003D74FE"/>
    <w:rsid w:val="003E1547"/>
    <w:rsid w:val="003E2D52"/>
    <w:rsid w:val="003E45D4"/>
    <w:rsid w:val="003E5788"/>
    <w:rsid w:val="003E5CEF"/>
    <w:rsid w:val="003F2C7D"/>
    <w:rsid w:val="003F2E65"/>
    <w:rsid w:val="003F3D70"/>
    <w:rsid w:val="003F5A42"/>
    <w:rsid w:val="003F6257"/>
    <w:rsid w:val="003F7C6D"/>
    <w:rsid w:val="00402582"/>
    <w:rsid w:val="004025AF"/>
    <w:rsid w:val="004039B9"/>
    <w:rsid w:val="004043D6"/>
    <w:rsid w:val="00404C9A"/>
    <w:rsid w:val="00404CCF"/>
    <w:rsid w:val="00404FFB"/>
    <w:rsid w:val="00405583"/>
    <w:rsid w:val="00405E97"/>
    <w:rsid w:val="004069B0"/>
    <w:rsid w:val="004071AF"/>
    <w:rsid w:val="0040753D"/>
    <w:rsid w:val="004116AF"/>
    <w:rsid w:val="004134A6"/>
    <w:rsid w:val="004138A3"/>
    <w:rsid w:val="00417E6E"/>
    <w:rsid w:val="004232D9"/>
    <w:rsid w:val="00424DEA"/>
    <w:rsid w:val="004262DE"/>
    <w:rsid w:val="00431291"/>
    <w:rsid w:val="00431CA4"/>
    <w:rsid w:val="00432525"/>
    <w:rsid w:val="00434519"/>
    <w:rsid w:val="00435624"/>
    <w:rsid w:val="00437904"/>
    <w:rsid w:val="00442F17"/>
    <w:rsid w:val="00442F25"/>
    <w:rsid w:val="00445579"/>
    <w:rsid w:val="004469CD"/>
    <w:rsid w:val="00452F13"/>
    <w:rsid w:val="00455428"/>
    <w:rsid w:val="00455CA2"/>
    <w:rsid w:val="00466518"/>
    <w:rsid w:val="00471F1E"/>
    <w:rsid w:val="00472E7C"/>
    <w:rsid w:val="00474095"/>
    <w:rsid w:val="00474104"/>
    <w:rsid w:val="00474FF6"/>
    <w:rsid w:val="00475D22"/>
    <w:rsid w:val="004760C3"/>
    <w:rsid w:val="004802A4"/>
    <w:rsid w:val="00486E7B"/>
    <w:rsid w:val="004876FF"/>
    <w:rsid w:val="00494A04"/>
    <w:rsid w:val="004A00B6"/>
    <w:rsid w:val="004A118B"/>
    <w:rsid w:val="004A1F21"/>
    <w:rsid w:val="004A2F8D"/>
    <w:rsid w:val="004A4074"/>
    <w:rsid w:val="004A45BC"/>
    <w:rsid w:val="004A4CE0"/>
    <w:rsid w:val="004A6734"/>
    <w:rsid w:val="004A6C15"/>
    <w:rsid w:val="004B1904"/>
    <w:rsid w:val="004B578C"/>
    <w:rsid w:val="004B716E"/>
    <w:rsid w:val="004C38DA"/>
    <w:rsid w:val="004C4C4D"/>
    <w:rsid w:val="004C5991"/>
    <w:rsid w:val="004C6C11"/>
    <w:rsid w:val="004C6F8D"/>
    <w:rsid w:val="004C7A66"/>
    <w:rsid w:val="004D468C"/>
    <w:rsid w:val="004E11BF"/>
    <w:rsid w:val="004E2D20"/>
    <w:rsid w:val="004E318D"/>
    <w:rsid w:val="004E4602"/>
    <w:rsid w:val="004E742F"/>
    <w:rsid w:val="004F0098"/>
    <w:rsid w:val="004F3381"/>
    <w:rsid w:val="004F46B8"/>
    <w:rsid w:val="004F5492"/>
    <w:rsid w:val="004F5819"/>
    <w:rsid w:val="004F66E6"/>
    <w:rsid w:val="004F687D"/>
    <w:rsid w:val="004F698F"/>
    <w:rsid w:val="004F7837"/>
    <w:rsid w:val="00500A3A"/>
    <w:rsid w:val="00500FDE"/>
    <w:rsid w:val="00505B09"/>
    <w:rsid w:val="005069EF"/>
    <w:rsid w:val="00506E70"/>
    <w:rsid w:val="00511956"/>
    <w:rsid w:val="005126BB"/>
    <w:rsid w:val="00514A98"/>
    <w:rsid w:val="00514CAE"/>
    <w:rsid w:val="00517BF7"/>
    <w:rsid w:val="00517C7F"/>
    <w:rsid w:val="005217C1"/>
    <w:rsid w:val="00522382"/>
    <w:rsid w:val="005229AF"/>
    <w:rsid w:val="005244D8"/>
    <w:rsid w:val="00525422"/>
    <w:rsid w:val="00532E36"/>
    <w:rsid w:val="00534318"/>
    <w:rsid w:val="00534496"/>
    <w:rsid w:val="00535A8D"/>
    <w:rsid w:val="00545CFC"/>
    <w:rsid w:val="005549A5"/>
    <w:rsid w:val="005561D8"/>
    <w:rsid w:val="00556F07"/>
    <w:rsid w:val="0055748E"/>
    <w:rsid w:val="00557EE1"/>
    <w:rsid w:val="00561AEE"/>
    <w:rsid w:val="00561BB6"/>
    <w:rsid w:val="00561C6D"/>
    <w:rsid w:val="00562BEB"/>
    <w:rsid w:val="00562E1B"/>
    <w:rsid w:val="005651DB"/>
    <w:rsid w:val="005651F5"/>
    <w:rsid w:val="005652E1"/>
    <w:rsid w:val="00566675"/>
    <w:rsid w:val="00572E1D"/>
    <w:rsid w:val="00573C8B"/>
    <w:rsid w:val="005753A4"/>
    <w:rsid w:val="00580D11"/>
    <w:rsid w:val="00581954"/>
    <w:rsid w:val="00582F09"/>
    <w:rsid w:val="00583C29"/>
    <w:rsid w:val="00585E76"/>
    <w:rsid w:val="0058612B"/>
    <w:rsid w:val="0058628C"/>
    <w:rsid w:val="005864FE"/>
    <w:rsid w:val="00591C6E"/>
    <w:rsid w:val="00591E48"/>
    <w:rsid w:val="00593475"/>
    <w:rsid w:val="00597D84"/>
    <w:rsid w:val="005A2298"/>
    <w:rsid w:val="005A2A82"/>
    <w:rsid w:val="005A3472"/>
    <w:rsid w:val="005A4CB1"/>
    <w:rsid w:val="005B490C"/>
    <w:rsid w:val="005B6AB0"/>
    <w:rsid w:val="005C10D1"/>
    <w:rsid w:val="005C1BD0"/>
    <w:rsid w:val="005C1E64"/>
    <w:rsid w:val="005C3596"/>
    <w:rsid w:val="005C398C"/>
    <w:rsid w:val="005C4EB8"/>
    <w:rsid w:val="005C59E7"/>
    <w:rsid w:val="005C5A8C"/>
    <w:rsid w:val="005C6ED3"/>
    <w:rsid w:val="005D0384"/>
    <w:rsid w:val="005D2A9A"/>
    <w:rsid w:val="005D6F81"/>
    <w:rsid w:val="005E2B99"/>
    <w:rsid w:val="005E363A"/>
    <w:rsid w:val="005E3FDA"/>
    <w:rsid w:val="005E45B9"/>
    <w:rsid w:val="005E4720"/>
    <w:rsid w:val="005E7D5C"/>
    <w:rsid w:val="005F0FA5"/>
    <w:rsid w:val="005F17BA"/>
    <w:rsid w:val="005F2C04"/>
    <w:rsid w:val="005F35B7"/>
    <w:rsid w:val="005F513F"/>
    <w:rsid w:val="005F6500"/>
    <w:rsid w:val="005F6861"/>
    <w:rsid w:val="005F7533"/>
    <w:rsid w:val="00601124"/>
    <w:rsid w:val="006015E9"/>
    <w:rsid w:val="00601D8F"/>
    <w:rsid w:val="00601FB7"/>
    <w:rsid w:val="0060406B"/>
    <w:rsid w:val="00604563"/>
    <w:rsid w:val="006052A4"/>
    <w:rsid w:val="00606ECD"/>
    <w:rsid w:val="00606FB5"/>
    <w:rsid w:val="00607ED0"/>
    <w:rsid w:val="00611058"/>
    <w:rsid w:val="00613E3D"/>
    <w:rsid w:val="00615F57"/>
    <w:rsid w:val="0061797F"/>
    <w:rsid w:val="0062005B"/>
    <w:rsid w:val="00621303"/>
    <w:rsid w:val="006226A1"/>
    <w:rsid w:val="00623752"/>
    <w:rsid w:val="006243F1"/>
    <w:rsid w:val="00625C8A"/>
    <w:rsid w:val="006317A2"/>
    <w:rsid w:val="00632E91"/>
    <w:rsid w:val="006336DC"/>
    <w:rsid w:val="0063414E"/>
    <w:rsid w:val="006358B7"/>
    <w:rsid w:val="00636DF3"/>
    <w:rsid w:val="0064114D"/>
    <w:rsid w:val="006420A9"/>
    <w:rsid w:val="0064588E"/>
    <w:rsid w:val="00646A3B"/>
    <w:rsid w:val="00647474"/>
    <w:rsid w:val="00651AED"/>
    <w:rsid w:val="00653956"/>
    <w:rsid w:val="006570E9"/>
    <w:rsid w:val="00657213"/>
    <w:rsid w:val="00657733"/>
    <w:rsid w:val="00657A3B"/>
    <w:rsid w:val="00657EB8"/>
    <w:rsid w:val="00661F9D"/>
    <w:rsid w:val="00663064"/>
    <w:rsid w:val="00663EE2"/>
    <w:rsid w:val="00665AB1"/>
    <w:rsid w:val="00667052"/>
    <w:rsid w:val="006714B4"/>
    <w:rsid w:val="0067185F"/>
    <w:rsid w:val="00682F4C"/>
    <w:rsid w:val="00684627"/>
    <w:rsid w:val="00691051"/>
    <w:rsid w:val="00692258"/>
    <w:rsid w:val="00692D62"/>
    <w:rsid w:val="006941CD"/>
    <w:rsid w:val="00696F6F"/>
    <w:rsid w:val="006A027E"/>
    <w:rsid w:val="006A0BEA"/>
    <w:rsid w:val="006A0F9C"/>
    <w:rsid w:val="006A370E"/>
    <w:rsid w:val="006A69C5"/>
    <w:rsid w:val="006B0027"/>
    <w:rsid w:val="006B0CDB"/>
    <w:rsid w:val="006B333E"/>
    <w:rsid w:val="006B5600"/>
    <w:rsid w:val="006C10D5"/>
    <w:rsid w:val="006C4475"/>
    <w:rsid w:val="006C44D1"/>
    <w:rsid w:val="006C54A5"/>
    <w:rsid w:val="006C5512"/>
    <w:rsid w:val="006C6852"/>
    <w:rsid w:val="006D2831"/>
    <w:rsid w:val="006D2D72"/>
    <w:rsid w:val="006D37BA"/>
    <w:rsid w:val="006D5A17"/>
    <w:rsid w:val="006E082F"/>
    <w:rsid w:val="006E0C4C"/>
    <w:rsid w:val="006E1CE2"/>
    <w:rsid w:val="006E2A5A"/>
    <w:rsid w:val="006E6D2E"/>
    <w:rsid w:val="006F0FFC"/>
    <w:rsid w:val="006F148D"/>
    <w:rsid w:val="006F49D0"/>
    <w:rsid w:val="006F4E67"/>
    <w:rsid w:val="006F6F4A"/>
    <w:rsid w:val="00700021"/>
    <w:rsid w:val="00700A6C"/>
    <w:rsid w:val="00701B96"/>
    <w:rsid w:val="007031DC"/>
    <w:rsid w:val="00705160"/>
    <w:rsid w:val="00705D29"/>
    <w:rsid w:val="00705DD1"/>
    <w:rsid w:val="00706417"/>
    <w:rsid w:val="00712B34"/>
    <w:rsid w:val="00717546"/>
    <w:rsid w:val="00722108"/>
    <w:rsid w:val="00724319"/>
    <w:rsid w:val="0072653E"/>
    <w:rsid w:val="007277DE"/>
    <w:rsid w:val="00727828"/>
    <w:rsid w:val="00733025"/>
    <w:rsid w:val="00734367"/>
    <w:rsid w:val="00735334"/>
    <w:rsid w:val="00736A3E"/>
    <w:rsid w:val="00737E7A"/>
    <w:rsid w:val="007402BE"/>
    <w:rsid w:val="0074197A"/>
    <w:rsid w:val="00742D93"/>
    <w:rsid w:val="00744B4C"/>
    <w:rsid w:val="00744E6E"/>
    <w:rsid w:val="0074572B"/>
    <w:rsid w:val="007457D4"/>
    <w:rsid w:val="0075158A"/>
    <w:rsid w:val="00752A3A"/>
    <w:rsid w:val="00753201"/>
    <w:rsid w:val="00757660"/>
    <w:rsid w:val="007577B1"/>
    <w:rsid w:val="007614F2"/>
    <w:rsid w:val="007626DD"/>
    <w:rsid w:val="00762D40"/>
    <w:rsid w:val="00765C06"/>
    <w:rsid w:val="00767D45"/>
    <w:rsid w:val="007745A0"/>
    <w:rsid w:val="007746A2"/>
    <w:rsid w:val="00776277"/>
    <w:rsid w:val="00777CC2"/>
    <w:rsid w:val="00783422"/>
    <w:rsid w:val="00790B7E"/>
    <w:rsid w:val="00792258"/>
    <w:rsid w:val="007940DC"/>
    <w:rsid w:val="00794659"/>
    <w:rsid w:val="00796B24"/>
    <w:rsid w:val="00796FD7"/>
    <w:rsid w:val="007A0F3C"/>
    <w:rsid w:val="007A2292"/>
    <w:rsid w:val="007A4A52"/>
    <w:rsid w:val="007B0A85"/>
    <w:rsid w:val="007B23DA"/>
    <w:rsid w:val="007B2ACF"/>
    <w:rsid w:val="007B2D1A"/>
    <w:rsid w:val="007B3FF6"/>
    <w:rsid w:val="007B4CE8"/>
    <w:rsid w:val="007B5506"/>
    <w:rsid w:val="007B5CC7"/>
    <w:rsid w:val="007B715B"/>
    <w:rsid w:val="007B7D90"/>
    <w:rsid w:val="007C3547"/>
    <w:rsid w:val="007C3EEC"/>
    <w:rsid w:val="007C45F9"/>
    <w:rsid w:val="007C57FE"/>
    <w:rsid w:val="007D0F51"/>
    <w:rsid w:val="007D4B20"/>
    <w:rsid w:val="007D738C"/>
    <w:rsid w:val="007E2321"/>
    <w:rsid w:val="007F0688"/>
    <w:rsid w:val="007F4279"/>
    <w:rsid w:val="00804999"/>
    <w:rsid w:val="00806332"/>
    <w:rsid w:val="00810C0D"/>
    <w:rsid w:val="00811001"/>
    <w:rsid w:val="00812FAD"/>
    <w:rsid w:val="00815042"/>
    <w:rsid w:val="008172D4"/>
    <w:rsid w:val="00820D12"/>
    <w:rsid w:val="00822E99"/>
    <w:rsid w:val="008236A9"/>
    <w:rsid w:val="00823FE5"/>
    <w:rsid w:val="00834A0B"/>
    <w:rsid w:val="0084097B"/>
    <w:rsid w:val="008410BD"/>
    <w:rsid w:val="00844673"/>
    <w:rsid w:val="00846D67"/>
    <w:rsid w:val="00847C28"/>
    <w:rsid w:val="00852338"/>
    <w:rsid w:val="00856FE9"/>
    <w:rsid w:val="00860A32"/>
    <w:rsid w:val="00860C3C"/>
    <w:rsid w:val="0086188E"/>
    <w:rsid w:val="008639CB"/>
    <w:rsid w:val="00865A89"/>
    <w:rsid w:val="00877365"/>
    <w:rsid w:val="00881396"/>
    <w:rsid w:val="0088268D"/>
    <w:rsid w:val="00883AFB"/>
    <w:rsid w:val="00884D13"/>
    <w:rsid w:val="00885D3C"/>
    <w:rsid w:val="008901F8"/>
    <w:rsid w:val="008909C6"/>
    <w:rsid w:val="00891C5E"/>
    <w:rsid w:val="00893936"/>
    <w:rsid w:val="00893CC6"/>
    <w:rsid w:val="008A31B8"/>
    <w:rsid w:val="008A44F7"/>
    <w:rsid w:val="008A4FE4"/>
    <w:rsid w:val="008A529E"/>
    <w:rsid w:val="008A576A"/>
    <w:rsid w:val="008A76E0"/>
    <w:rsid w:val="008B020B"/>
    <w:rsid w:val="008B2386"/>
    <w:rsid w:val="008B4C68"/>
    <w:rsid w:val="008B567E"/>
    <w:rsid w:val="008B5F6F"/>
    <w:rsid w:val="008B728D"/>
    <w:rsid w:val="008B7A5A"/>
    <w:rsid w:val="008C4984"/>
    <w:rsid w:val="008C5AE8"/>
    <w:rsid w:val="008C7B00"/>
    <w:rsid w:val="008D2A78"/>
    <w:rsid w:val="008D3903"/>
    <w:rsid w:val="008E136A"/>
    <w:rsid w:val="008E1646"/>
    <w:rsid w:val="008E4A86"/>
    <w:rsid w:val="008E64E4"/>
    <w:rsid w:val="008E6F1A"/>
    <w:rsid w:val="008F05B1"/>
    <w:rsid w:val="008F765A"/>
    <w:rsid w:val="008F78B5"/>
    <w:rsid w:val="00903B80"/>
    <w:rsid w:val="00910E3D"/>
    <w:rsid w:val="00914658"/>
    <w:rsid w:val="00914C26"/>
    <w:rsid w:val="009152BE"/>
    <w:rsid w:val="00915AA5"/>
    <w:rsid w:val="00917671"/>
    <w:rsid w:val="00917866"/>
    <w:rsid w:val="009211CC"/>
    <w:rsid w:val="00922330"/>
    <w:rsid w:val="00923D7D"/>
    <w:rsid w:val="0092549C"/>
    <w:rsid w:val="009255D8"/>
    <w:rsid w:val="00927EAC"/>
    <w:rsid w:val="0093143E"/>
    <w:rsid w:val="00931DB3"/>
    <w:rsid w:val="00932D3B"/>
    <w:rsid w:val="00933056"/>
    <w:rsid w:val="00936756"/>
    <w:rsid w:val="00937EE6"/>
    <w:rsid w:val="00940030"/>
    <w:rsid w:val="00942830"/>
    <w:rsid w:val="009470A4"/>
    <w:rsid w:val="0095058C"/>
    <w:rsid w:val="009511FF"/>
    <w:rsid w:val="00951649"/>
    <w:rsid w:val="00951B62"/>
    <w:rsid w:val="0095309D"/>
    <w:rsid w:val="00953C30"/>
    <w:rsid w:val="0095667E"/>
    <w:rsid w:val="00957DCD"/>
    <w:rsid w:val="00960511"/>
    <w:rsid w:val="009627E2"/>
    <w:rsid w:val="00963574"/>
    <w:rsid w:val="00965DC9"/>
    <w:rsid w:val="00965E3C"/>
    <w:rsid w:val="00966C42"/>
    <w:rsid w:val="00966F2A"/>
    <w:rsid w:val="00970501"/>
    <w:rsid w:val="0097064B"/>
    <w:rsid w:val="00972C7F"/>
    <w:rsid w:val="00973702"/>
    <w:rsid w:val="00973DE6"/>
    <w:rsid w:val="00974D89"/>
    <w:rsid w:val="00975412"/>
    <w:rsid w:val="009835CF"/>
    <w:rsid w:val="00985051"/>
    <w:rsid w:val="00985166"/>
    <w:rsid w:val="0098602C"/>
    <w:rsid w:val="00986222"/>
    <w:rsid w:val="00986BCE"/>
    <w:rsid w:val="0099251E"/>
    <w:rsid w:val="00993C17"/>
    <w:rsid w:val="00994294"/>
    <w:rsid w:val="009944EE"/>
    <w:rsid w:val="00995AAF"/>
    <w:rsid w:val="00995B42"/>
    <w:rsid w:val="009966C8"/>
    <w:rsid w:val="00996A3C"/>
    <w:rsid w:val="009A171A"/>
    <w:rsid w:val="009A418B"/>
    <w:rsid w:val="009A55DD"/>
    <w:rsid w:val="009A5FAA"/>
    <w:rsid w:val="009B3C25"/>
    <w:rsid w:val="009B3FE0"/>
    <w:rsid w:val="009B42DD"/>
    <w:rsid w:val="009B589A"/>
    <w:rsid w:val="009B5FB4"/>
    <w:rsid w:val="009B6F8A"/>
    <w:rsid w:val="009C091C"/>
    <w:rsid w:val="009C36C8"/>
    <w:rsid w:val="009C3D1E"/>
    <w:rsid w:val="009C4713"/>
    <w:rsid w:val="009D3275"/>
    <w:rsid w:val="009D487C"/>
    <w:rsid w:val="009D4BA4"/>
    <w:rsid w:val="009D65D6"/>
    <w:rsid w:val="009E11F5"/>
    <w:rsid w:val="009F3E7E"/>
    <w:rsid w:val="009F4A42"/>
    <w:rsid w:val="009F6ECE"/>
    <w:rsid w:val="00A0227E"/>
    <w:rsid w:val="00A054CD"/>
    <w:rsid w:val="00A05759"/>
    <w:rsid w:val="00A10881"/>
    <w:rsid w:val="00A126F2"/>
    <w:rsid w:val="00A13499"/>
    <w:rsid w:val="00A1583A"/>
    <w:rsid w:val="00A206DC"/>
    <w:rsid w:val="00A21983"/>
    <w:rsid w:val="00A23B30"/>
    <w:rsid w:val="00A253FA"/>
    <w:rsid w:val="00A26E36"/>
    <w:rsid w:val="00A26FF2"/>
    <w:rsid w:val="00A27B62"/>
    <w:rsid w:val="00A32EA0"/>
    <w:rsid w:val="00A3569B"/>
    <w:rsid w:val="00A36EFE"/>
    <w:rsid w:val="00A37EA3"/>
    <w:rsid w:val="00A40BF2"/>
    <w:rsid w:val="00A42350"/>
    <w:rsid w:val="00A47678"/>
    <w:rsid w:val="00A524F7"/>
    <w:rsid w:val="00A53181"/>
    <w:rsid w:val="00A53280"/>
    <w:rsid w:val="00A54D95"/>
    <w:rsid w:val="00A566CD"/>
    <w:rsid w:val="00A617E1"/>
    <w:rsid w:val="00A626C1"/>
    <w:rsid w:val="00A651D5"/>
    <w:rsid w:val="00A65534"/>
    <w:rsid w:val="00A65980"/>
    <w:rsid w:val="00A67878"/>
    <w:rsid w:val="00A75AAB"/>
    <w:rsid w:val="00A76707"/>
    <w:rsid w:val="00A76795"/>
    <w:rsid w:val="00A77453"/>
    <w:rsid w:val="00A774A2"/>
    <w:rsid w:val="00A80928"/>
    <w:rsid w:val="00A8171B"/>
    <w:rsid w:val="00A81ABD"/>
    <w:rsid w:val="00A83D38"/>
    <w:rsid w:val="00A859C3"/>
    <w:rsid w:val="00A85A90"/>
    <w:rsid w:val="00A87317"/>
    <w:rsid w:val="00A9460F"/>
    <w:rsid w:val="00AA2C61"/>
    <w:rsid w:val="00AA2F7D"/>
    <w:rsid w:val="00AA68A6"/>
    <w:rsid w:val="00AA78EB"/>
    <w:rsid w:val="00AB024B"/>
    <w:rsid w:val="00AB4AE7"/>
    <w:rsid w:val="00AC0625"/>
    <w:rsid w:val="00AC0E56"/>
    <w:rsid w:val="00AC1AED"/>
    <w:rsid w:val="00AC1EDA"/>
    <w:rsid w:val="00AC6CE7"/>
    <w:rsid w:val="00AD0B32"/>
    <w:rsid w:val="00AD3B43"/>
    <w:rsid w:val="00AE0FC4"/>
    <w:rsid w:val="00AE1DA1"/>
    <w:rsid w:val="00AE2A3C"/>
    <w:rsid w:val="00AE2AC4"/>
    <w:rsid w:val="00AE43E9"/>
    <w:rsid w:val="00AE5E0C"/>
    <w:rsid w:val="00AF00FE"/>
    <w:rsid w:val="00AF2A35"/>
    <w:rsid w:val="00AF348F"/>
    <w:rsid w:val="00AF3655"/>
    <w:rsid w:val="00AF4594"/>
    <w:rsid w:val="00AF4F68"/>
    <w:rsid w:val="00AF5173"/>
    <w:rsid w:val="00AF5FD2"/>
    <w:rsid w:val="00AF78E4"/>
    <w:rsid w:val="00B01A93"/>
    <w:rsid w:val="00B03023"/>
    <w:rsid w:val="00B046C5"/>
    <w:rsid w:val="00B06483"/>
    <w:rsid w:val="00B07264"/>
    <w:rsid w:val="00B076FF"/>
    <w:rsid w:val="00B10CD6"/>
    <w:rsid w:val="00B11E4B"/>
    <w:rsid w:val="00B1215E"/>
    <w:rsid w:val="00B15603"/>
    <w:rsid w:val="00B16284"/>
    <w:rsid w:val="00B170BA"/>
    <w:rsid w:val="00B174B4"/>
    <w:rsid w:val="00B21799"/>
    <w:rsid w:val="00B21B3B"/>
    <w:rsid w:val="00B223DC"/>
    <w:rsid w:val="00B23812"/>
    <w:rsid w:val="00B2432C"/>
    <w:rsid w:val="00B2588F"/>
    <w:rsid w:val="00B26023"/>
    <w:rsid w:val="00B30ED1"/>
    <w:rsid w:val="00B34AF1"/>
    <w:rsid w:val="00B35F97"/>
    <w:rsid w:val="00B36603"/>
    <w:rsid w:val="00B450E6"/>
    <w:rsid w:val="00B520E2"/>
    <w:rsid w:val="00B54D8C"/>
    <w:rsid w:val="00B607DB"/>
    <w:rsid w:val="00B608EC"/>
    <w:rsid w:val="00B60E51"/>
    <w:rsid w:val="00B61442"/>
    <w:rsid w:val="00B64C71"/>
    <w:rsid w:val="00B64CCB"/>
    <w:rsid w:val="00B65E96"/>
    <w:rsid w:val="00B70B16"/>
    <w:rsid w:val="00B7172E"/>
    <w:rsid w:val="00B726E0"/>
    <w:rsid w:val="00B72B77"/>
    <w:rsid w:val="00B72C6C"/>
    <w:rsid w:val="00B7586F"/>
    <w:rsid w:val="00B75BC4"/>
    <w:rsid w:val="00B76757"/>
    <w:rsid w:val="00B80557"/>
    <w:rsid w:val="00B807E8"/>
    <w:rsid w:val="00B81459"/>
    <w:rsid w:val="00B82C63"/>
    <w:rsid w:val="00B83651"/>
    <w:rsid w:val="00B8378A"/>
    <w:rsid w:val="00B876BC"/>
    <w:rsid w:val="00B87EE8"/>
    <w:rsid w:val="00B907E7"/>
    <w:rsid w:val="00B933C7"/>
    <w:rsid w:val="00B95DD0"/>
    <w:rsid w:val="00B95DEB"/>
    <w:rsid w:val="00B96BB2"/>
    <w:rsid w:val="00BA187C"/>
    <w:rsid w:val="00BA2169"/>
    <w:rsid w:val="00BA27C5"/>
    <w:rsid w:val="00BA6F7F"/>
    <w:rsid w:val="00BB0E90"/>
    <w:rsid w:val="00BB1C21"/>
    <w:rsid w:val="00BB597D"/>
    <w:rsid w:val="00BB6DBF"/>
    <w:rsid w:val="00BB706C"/>
    <w:rsid w:val="00BC391E"/>
    <w:rsid w:val="00BC5BE3"/>
    <w:rsid w:val="00BD0D22"/>
    <w:rsid w:val="00BD229D"/>
    <w:rsid w:val="00BD324F"/>
    <w:rsid w:val="00BD370A"/>
    <w:rsid w:val="00BD46B8"/>
    <w:rsid w:val="00BD4836"/>
    <w:rsid w:val="00BD67E3"/>
    <w:rsid w:val="00BE0D44"/>
    <w:rsid w:val="00BE3E2F"/>
    <w:rsid w:val="00BE475E"/>
    <w:rsid w:val="00BE4962"/>
    <w:rsid w:val="00BF2C1B"/>
    <w:rsid w:val="00BF328C"/>
    <w:rsid w:val="00BF4135"/>
    <w:rsid w:val="00BF542D"/>
    <w:rsid w:val="00C01998"/>
    <w:rsid w:val="00C01AFF"/>
    <w:rsid w:val="00C042D9"/>
    <w:rsid w:val="00C0488E"/>
    <w:rsid w:val="00C0568B"/>
    <w:rsid w:val="00C1050E"/>
    <w:rsid w:val="00C106B4"/>
    <w:rsid w:val="00C113D2"/>
    <w:rsid w:val="00C14EE1"/>
    <w:rsid w:val="00C202B8"/>
    <w:rsid w:val="00C22825"/>
    <w:rsid w:val="00C2640B"/>
    <w:rsid w:val="00C2684C"/>
    <w:rsid w:val="00C26B3F"/>
    <w:rsid w:val="00C270C4"/>
    <w:rsid w:val="00C27723"/>
    <w:rsid w:val="00C303F5"/>
    <w:rsid w:val="00C31E1B"/>
    <w:rsid w:val="00C3423C"/>
    <w:rsid w:val="00C345FF"/>
    <w:rsid w:val="00C34BE4"/>
    <w:rsid w:val="00C37CC3"/>
    <w:rsid w:val="00C443BC"/>
    <w:rsid w:val="00C4467D"/>
    <w:rsid w:val="00C53EBC"/>
    <w:rsid w:val="00C549DB"/>
    <w:rsid w:val="00C5535B"/>
    <w:rsid w:val="00C61ACF"/>
    <w:rsid w:val="00C62184"/>
    <w:rsid w:val="00C6686F"/>
    <w:rsid w:val="00C67B2C"/>
    <w:rsid w:val="00C721DC"/>
    <w:rsid w:val="00C77B1C"/>
    <w:rsid w:val="00C77DD9"/>
    <w:rsid w:val="00C8021E"/>
    <w:rsid w:val="00C82813"/>
    <w:rsid w:val="00C8302B"/>
    <w:rsid w:val="00C835A0"/>
    <w:rsid w:val="00C8447C"/>
    <w:rsid w:val="00C96A36"/>
    <w:rsid w:val="00C97552"/>
    <w:rsid w:val="00CA3A74"/>
    <w:rsid w:val="00CB18DB"/>
    <w:rsid w:val="00CB2DF1"/>
    <w:rsid w:val="00CB4ABF"/>
    <w:rsid w:val="00CB6996"/>
    <w:rsid w:val="00CC1DF7"/>
    <w:rsid w:val="00CC26AF"/>
    <w:rsid w:val="00CC3B66"/>
    <w:rsid w:val="00CC4ACF"/>
    <w:rsid w:val="00CC5831"/>
    <w:rsid w:val="00CC7CA6"/>
    <w:rsid w:val="00CD025C"/>
    <w:rsid w:val="00CD1677"/>
    <w:rsid w:val="00CD1A8C"/>
    <w:rsid w:val="00CD1CB1"/>
    <w:rsid w:val="00CD3530"/>
    <w:rsid w:val="00CD42B5"/>
    <w:rsid w:val="00CD5632"/>
    <w:rsid w:val="00CD605E"/>
    <w:rsid w:val="00CE09D6"/>
    <w:rsid w:val="00CE1FA0"/>
    <w:rsid w:val="00CE46EC"/>
    <w:rsid w:val="00CE5336"/>
    <w:rsid w:val="00CE5C9F"/>
    <w:rsid w:val="00CE6343"/>
    <w:rsid w:val="00CE644E"/>
    <w:rsid w:val="00CE667D"/>
    <w:rsid w:val="00CF0CC9"/>
    <w:rsid w:val="00CF117C"/>
    <w:rsid w:val="00CF1881"/>
    <w:rsid w:val="00CF1F04"/>
    <w:rsid w:val="00CF333A"/>
    <w:rsid w:val="00CF7D4D"/>
    <w:rsid w:val="00D004A6"/>
    <w:rsid w:val="00D01124"/>
    <w:rsid w:val="00D0125B"/>
    <w:rsid w:val="00D0460A"/>
    <w:rsid w:val="00D05E50"/>
    <w:rsid w:val="00D113E7"/>
    <w:rsid w:val="00D13F4F"/>
    <w:rsid w:val="00D164EE"/>
    <w:rsid w:val="00D17602"/>
    <w:rsid w:val="00D25111"/>
    <w:rsid w:val="00D25892"/>
    <w:rsid w:val="00D30900"/>
    <w:rsid w:val="00D309E6"/>
    <w:rsid w:val="00D30C03"/>
    <w:rsid w:val="00D30CC7"/>
    <w:rsid w:val="00D359E6"/>
    <w:rsid w:val="00D35A6A"/>
    <w:rsid w:val="00D35EA9"/>
    <w:rsid w:val="00D36461"/>
    <w:rsid w:val="00D40327"/>
    <w:rsid w:val="00D40750"/>
    <w:rsid w:val="00D410D8"/>
    <w:rsid w:val="00D42F8E"/>
    <w:rsid w:val="00D43D7C"/>
    <w:rsid w:val="00D4515B"/>
    <w:rsid w:val="00D529F0"/>
    <w:rsid w:val="00D535B1"/>
    <w:rsid w:val="00D5505B"/>
    <w:rsid w:val="00D56B6D"/>
    <w:rsid w:val="00D56ED7"/>
    <w:rsid w:val="00D579F5"/>
    <w:rsid w:val="00D651D1"/>
    <w:rsid w:val="00D6685D"/>
    <w:rsid w:val="00D71195"/>
    <w:rsid w:val="00D73866"/>
    <w:rsid w:val="00D7438C"/>
    <w:rsid w:val="00D76BEC"/>
    <w:rsid w:val="00D77C6C"/>
    <w:rsid w:val="00D809F1"/>
    <w:rsid w:val="00D81C7B"/>
    <w:rsid w:val="00D84D0D"/>
    <w:rsid w:val="00D8546F"/>
    <w:rsid w:val="00D87099"/>
    <w:rsid w:val="00D95598"/>
    <w:rsid w:val="00D96BDC"/>
    <w:rsid w:val="00D9725C"/>
    <w:rsid w:val="00D97A22"/>
    <w:rsid w:val="00D97C54"/>
    <w:rsid w:val="00DA1579"/>
    <w:rsid w:val="00DA19EE"/>
    <w:rsid w:val="00DA42AD"/>
    <w:rsid w:val="00DA69BF"/>
    <w:rsid w:val="00DA7166"/>
    <w:rsid w:val="00DB371C"/>
    <w:rsid w:val="00DB531F"/>
    <w:rsid w:val="00DB748E"/>
    <w:rsid w:val="00DC16B5"/>
    <w:rsid w:val="00DC1B89"/>
    <w:rsid w:val="00DC71F5"/>
    <w:rsid w:val="00DD0CBE"/>
    <w:rsid w:val="00DD25E4"/>
    <w:rsid w:val="00DD3343"/>
    <w:rsid w:val="00DD4EC9"/>
    <w:rsid w:val="00DD5617"/>
    <w:rsid w:val="00DD7217"/>
    <w:rsid w:val="00DD7D69"/>
    <w:rsid w:val="00DE04F4"/>
    <w:rsid w:val="00DE268A"/>
    <w:rsid w:val="00DE26BE"/>
    <w:rsid w:val="00DE40A2"/>
    <w:rsid w:val="00DE4165"/>
    <w:rsid w:val="00DE5686"/>
    <w:rsid w:val="00DE5F9D"/>
    <w:rsid w:val="00DE6224"/>
    <w:rsid w:val="00DE7000"/>
    <w:rsid w:val="00DF1C7C"/>
    <w:rsid w:val="00DF4D33"/>
    <w:rsid w:val="00DF6309"/>
    <w:rsid w:val="00DF716F"/>
    <w:rsid w:val="00DF7331"/>
    <w:rsid w:val="00E010DF"/>
    <w:rsid w:val="00E01493"/>
    <w:rsid w:val="00E03DB8"/>
    <w:rsid w:val="00E0458B"/>
    <w:rsid w:val="00E04E31"/>
    <w:rsid w:val="00E05583"/>
    <w:rsid w:val="00E06A4C"/>
    <w:rsid w:val="00E06D2A"/>
    <w:rsid w:val="00E07261"/>
    <w:rsid w:val="00E11348"/>
    <w:rsid w:val="00E13F3C"/>
    <w:rsid w:val="00E172BD"/>
    <w:rsid w:val="00E172DC"/>
    <w:rsid w:val="00E2016A"/>
    <w:rsid w:val="00E20799"/>
    <w:rsid w:val="00E23112"/>
    <w:rsid w:val="00E25833"/>
    <w:rsid w:val="00E31286"/>
    <w:rsid w:val="00E313CA"/>
    <w:rsid w:val="00E40E56"/>
    <w:rsid w:val="00E42304"/>
    <w:rsid w:val="00E42E15"/>
    <w:rsid w:val="00E43F26"/>
    <w:rsid w:val="00E472EA"/>
    <w:rsid w:val="00E47A7C"/>
    <w:rsid w:val="00E5186D"/>
    <w:rsid w:val="00E52C3E"/>
    <w:rsid w:val="00E5795B"/>
    <w:rsid w:val="00E600E1"/>
    <w:rsid w:val="00E60B46"/>
    <w:rsid w:val="00E622CC"/>
    <w:rsid w:val="00E64243"/>
    <w:rsid w:val="00E64A4C"/>
    <w:rsid w:val="00E66D95"/>
    <w:rsid w:val="00E73A21"/>
    <w:rsid w:val="00E73EF2"/>
    <w:rsid w:val="00E744D4"/>
    <w:rsid w:val="00E74F0D"/>
    <w:rsid w:val="00E75CD3"/>
    <w:rsid w:val="00E764AB"/>
    <w:rsid w:val="00E7710D"/>
    <w:rsid w:val="00E8072E"/>
    <w:rsid w:val="00E8404D"/>
    <w:rsid w:val="00E84F88"/>
    <w:rsid w:val="00E855F8"/>
    <w:rsid w:val="00E87378"/>
    <w:rsid w:val="00E950E3"/>
    <w:rsid w:val="00E975C5"/>
    <w:rsid w:val="00EA02CB"/>
    <w:rsid w:val="00EA0402"/>
    <w:rsid w:val="00EA0877"/>
    <w:rsid w:val="00EA252F"/>
    <w:rsid w:val="00EA3D46"/>
    <w:rsid w:val="00EA42CB"/>
    <w:rsid w:val="00EA5D16"/>
    <w:rsid w:val="00EA7584"/>
    <w:rsid w:val="00EB01A7"/>
    <w:rsid w:val="00EB1952"/>
    <w:rsid w:val="00EB490C"/>
    <w:rsid w:val="00EB767B"/>
    <w:rsid w:val="00EB7EC8"/>
    <w:rsid w:val="00EC174F"/>
    <w:rsid w:val="00EC30C1"/>
    <w:rsid w:val="00EC3A5A"/>
    <w:rsid w:val="00EC4879"/>
    <w:rsid w:val="00EC5727"/>
    <w:rsid w:val="00EC5B11"/>
    <w:rsid w:val="00EC65C2"/>
    <w:rsid w:val="00EC7C07"/>
    <w:rsid w:val="00ED035D"/>
    <w:rsid w:val="00ED1154"/>
    <w:rsid w:val="00EE01C0"/>
    <w:rsid w:val="00EE0EBC"/>
    <w:rsid w:val="00EE1038"/>
    <w:rsid w:val="00EE1FB2"/>
    <w:rsid w:val="00EE2C4D"/>
    <w:rsid w:val="00EE64FB"/>
    <w:rsid w:val="00EF7B12"/>
    <w:rsid w:val="00F01CEB"/>
    <w:rsid w:val="00F0300F"/>
    <w:rsid w:val="00F11E4B"/>
    <w:rsid w:val="00F1558A"/>
    <w:rsid w:val="00F15ECB"/>
    <w:rsid w:val="00F1654D"/>
    <w:rsid w:val="00F17A9A"/>
    <w:rsid w:val="00F2217D"/>
    <w:rsid w:val="00F239B0"/>
    <w:rsid w:val="00F23FB3"/>
    <w:rsid w:val="00F255DB"/>
    <w:rsid w:val="00F3427D"/>
    <w:rsid w:val="00F35E78"/>
    <w:rsid w:val="00F37B57"/>
    <w:rsid w:val="00F41F5F"/>
    <w:rsid w:val="00F45AA2"/>
    <w:rsid w:val="00F57BD1"/>
    <w:rsid w:val="00F6717D"/>
    <w:rsid w:val="00F73BEA"/>
    <w:rsid w:val="00F7560D"/>
    <w:rsid w:val="00F7677E"/>
    <w:rsid w:val="00F82613"/>
    <w:rsid w:val="00F82EDE"/>
    <w:rsid w:val="00F8511E"/>
    <w:rsid w:val="00F87C45"/>
    <w:rsid w:val="00F90C13"/>
    <w:rsid w:val="00F9176F"/>
    <w:rsid w:val="00F91ABB"/>
    <w:rsid w:val="00F91D46"/>
    <w:rsid w:val="00F968D5"/>
    <w:rsid w:val="00F96CFC"/>
    <w:rsid w:val="00F973CA"/>
    <w:rsid w:val="00FA0760"/>
    <w:rsid w:val="00FA0D09"/>
    <w:rsid w:val="00FA105A"/>
    <w:rsid w:val="00FA2B81"/>
    <w:rsid w:val="00FA5031"/>
    <w:rsid w:val="00FA5172"/>
    <w:rsid w:val="00FA5C88"/>
    <w:rsid w:val="00FA7ED8"/>
    <w:rsid w:val="00FB22D6"/>
    <w:rsid w:val="00FB60E9"/>
    <w:rsid w:val="00FC1CB6"/>
    <w:rsid w:val="00FC40B5"/>
    <w:rsid w:val="00FC48F1"/>
    <w:rsid w:val="00FC4E62"/>
    <w:rsid w:val="00FC53B1"/>
    <w:rsid w:val="00FC5BF9"/>
    <w:rsid w:val="00FC78EB"/>
    <w:rsid w:val="00FD18B3"/>
    <w:rsid w:val="00FD2F64"/>
    <w:rsid w:val="00FD6CE7"/>
    <w:rsid w:val="00FE0D73"/>
    <w:rsid w:val="00FE3102"/>
    <w:rsid w:val="00FE3A15"/>
    <w:rsid w:val="00FE3CAD"/>
    <w:rsid w:val="00FE4746"/>
    <w:rsid w:val="00FE6B94"/>
    <w:rsid w:val="00FE6E4C"/>
    <w:rsid w:val="00FE7037"/>
    <w:rsid w:val="00FE7221"/>
    <w:rsid w:val="00FF04B7"/>
    <w:rsid w:val="00FF134F"/>
    <w:rsid w:val="00FF2652"/>
    <w:rsid w:val="00FF3A58"/>
    <w:rsid w:val="00FF44BB"/>
    <w:rsid w:val="00FF4DE4"/>
    <w:rsid w:val="00FF55B5"/>
    <w:rsid w:val="00FF67B0"/>
    <w:rsid w:val="00FF6D6D"/>
    <w:rsid w:val="00FF7278"/>
    <w:rsid w:val="00FF7D70"/>
    <w:rsid w:val="036EC04A"/>
    <w:rsid w:val="0963895A"/>
    <w:rsid w:val="09A91D89"/>
    <w:rsid w:val="0A815477"/>
    <w:rsid w:val="0AC28CC0"/>
    <w:rsid w:val="108C1DBB"/>
    <w:rsid w:val="13D8E66D"/>
    <w:rsid w:val="1B6CE8D3"/>
    <w:rsid w:val="1BFFC150"/>
    <w:rsid w:val="1FB0DC72"/>
    <w:rsid w:val="2A800B34"/>
    <w:rsid w:val="2B9B6AB1"/>
    <w:rsid w:val="2C288A55"/>
    <w:rsid w:val="2CB47071"/>
    <w:rsid w:val="2FA46CE2"/>
    <w:rsid w:val="300E3AAE"/>
    <w:rsid w:val="342D79AE"/>
    <w:rsid w:val="347073CD"/>
    <w:rsid w:val="37AB1384"/>
    <w:rsid w:val="37B68CDF"/>
    <w:rsid w:val="37DC99F5"/>
    <w:rsid w:val="3A86839B"/>
    <w:rsid w:val="3D91CD3B"/>
    <w:rsid w:val="3DF01A0D"/>
    <w:rsid w:val="401C95E7"/>
    <w:rsid w:val="4482D8F1"/>
    <w:rsid w:val="472A5A1F"/>
    <w:rsid w:val="485F0804"/>
    <w:rsid w:val="4C23E2F0"/>
    <w:rsid w:val="4E2A8485"/>
    <w:rsid w:val="4F122C0D"/>
    <w:rsid w:val="4F7AA05C"/>
    <w:rsid w:val="5049B6FF"/>
    <w:rsid w:val="53BC68EC"/>
    <w:rsid w:val="5481FF6D"/>
    <w:rsid w:val="57DEB126"/>
    <w:rsid w:val="5B8A73AD"/>
    <w:rsid w:val="6210AF3F"/>
    <w:rsid w:val="681EA0AC"/>
    <w:rsid w:val="689AEA20"/>
    <w:rsid w:val="6E14BD1A"/>
    <w:rsid w:val="7000B023"/>
    <w:rsid w:val="71106892"/>
    <w:rsid w:val="73F56363"/>
    <w:rsid w:val="79C21937"/>
    <w:rsid w:val="7BE7E463"/>
    <w:rsid w:val="7D4A3730"/>
    <w:rsid w:val="7F7C9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BE289"/>
  <w15:chartTrackingRefBased/>
  <w15:docId w15:val="{4F0B0D7A-0142-4B1A-9343-5F1F809F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84"/>
    <w:pPr>
      <w:spacing w:line="300" w:lineRule="exact"/>
    </w:pPr>
    <w:rPr>
      <w:rFonts w:ascii="Arial" w:eastAsia="Times New Roman" w:hAnsi="Arial" w:cs="Times New Roman"/>
      <w:color w:val="000000"/>
      <w:sz w:val="19"/>
      <w:lang w:val="es-AR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D46B8"/>
  </w:style>
  <w:style w:type="paragraph" w:styleId="Footer">
    <w:name w:val="footer"/>
    <w:basedOn w:val="Normal"/>
    <w:link w:val="FooterChar"/>
    <w:uiPriority w:val="99"/>
    <w:unhideWhenUsed/>
    <w:rsid w:val="00BD46B8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D46B8"/>
  </w:style>
  <w:style w:type="paragraph" w:customStyle="1" w:styleId="04FOOTER">
    <w:name w:val="04_FOOTER"/>
    <w:basedOn w:val="Normal"/>
    <w:rsid w:val="00517C7F"/>
    <w:pPr>
      <w:spacing w:line="160" w:lineRule="exact"/>
    </w:pPr>
    <w:rPr>
      <w:sz w:val="1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E64BF"/>
  </w:style>
  <w:style w:type="table" w:styleId="TableGrid">
    <w:name w:val="Table Grid"/>
    <w:aliases w:val="PIEDINO"/>
    <w:basedOn w:val="TableNormal"/>
    <w:uiPriority w:val="59"/>
    <w:rsid w:val="00255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TESTO">
    <w:name w:val="01_TESTO"/>
    <w:basedOn w:val="Normal"/>
    <w:link w:val="01TESTOChar"/>
    <w:rsid w:val="00597D84"/>
    <w:rPr>
      <w:szCs w:val="20"/>
    </w:rPr>
  </w:style>
  <w:style w:type="character" w:styleId="Hyperlink">
    <w:name w:val="Hyperlink"/>
    <w:basedOn w:val="DefaultParagraphFont"/>
    <w:uiPriority w:val="99"/>
    <w:unhideWhenUsed/>
    <w:rsid w:val="00597D8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97D84"/>
    <w:rPr>
      <w:b/>
      <w:bCs/>
    </w:rPr>
  </w:style>
  <w:style w:type="character" w:customStyle="1" w:styleId="apple-converted-space">
    <w:name w:val="apple-converted-space"/>
    <w:basedOn w:val="DefaultParagraphFont"/>
    <w:rsid w:val="00597D84"/>
  </w:style>
  <w:style w:type="character" w:customStyle="1" w:styleId="01TESTOChar">
    <w:name w:val="01_TESTO Char"/>
    <w:link w:val="01TESTO"/>
    <w:locked/>
    <w:rsid w:val="00597D84"/>
    <w:rPr>
      <w:rFonts w:ascii="Arial" w:eastAsia="Times New Roman" w:hAnsi="Arial" w:cs="Times New Roman"/>
      <w:color w:val="000000"/>
      <w:sz w:val="19"/>
      <w:szCs w:val="20"/>
      <w:lang w:val="es-AR"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2E2B91"/>
    <w:rPr>
      <w:color w:val="1A1918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32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6E6A66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2432C"/>
    <w:rPr>
      <w:rFonts w:eastAsiaTheme="minorEastAsia"/>
      <w:color w:val="6E6A66" w:themeColor="text1" w:themeTint="A5"/>
      <w:spacing w:val="15"/>
      <w:sz w:val="22"/>
      <w:szCs w:val="22"/>
      <w:lang w:val="es-AR" w:eastAsia="it-IT"/>
    </w:rPr>
  </w:style>
  <w:style w:type="paragraph" w:customStyle="1" w:styleId="Paragrafobase">
    <w:name w:val="[Paragrafo base]"/>
    <w:basedOn w:val="Normal"/>
    <w:uiPriority w:val="99"/>
    <w:rsid w:val="000D6FA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sz w:val="24"/>
      <w:lang w:val="it-IT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A69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552"/>
    <w:pPr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97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7552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7552"/>
    <w:rPr>
      <w:rFonts w:ascii="Arial" w:eastAsia="Times New Roman" w:hAnsi="Arial" w:cs="Times New Roman"/>
      <w:color w:val="000000"/>
      <w:sz w:val="20"/>
      <w:szCs w:val="20"/>
      <w:lang w:val="en-GB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85F"/>
    <w:rPr>
      <w:b/>
      <w:bCs/>
      <w:lang w:val="es-A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85F"/>
    <w:rPr>
      <w:rFonts w:ascii="Arial" w:eastAsia="Times New Roman" w:hAnsi="Arial" w:cs="Times New Roman"/>
      <w:b/>
      <w:bCs/>
      <w:color w:val="000000"/>
      <w:sz w:val="20"/>
      <w:szCs w:val="20"/>
      <w:lang w:val="es-AR" w:eastAsia="it-IT"/>
    </w:rPr>
  </w:style>
  <w:style w:type="paragraph" w:styleId="Revision">
    <w:name w:val="Revision"/>
    <w:hidden/>
    <w:uiPriority w:val="99"/>
    <w:semiHidden/>
    <w:rsid w:val="00437904"/>
    <w:rPr>
      <w:rFonts w:ascii="Arial" w:eastAsia="Times New Roman" w:hAnsi="Arial" w:cs="Times New Roman"/>
      <w:color w:val="000000"/>
      <w:sz w:val="19"/>
      <w:lang w:val="es-AR" w:eastAsia="it-IT"/>
    </w:rPr>
  </w:style>
  <w:style w:type="character" w:customStyle="1" w:styleId="lhlbod">
    <w:name w:val="lhlbod"/>
    <w:basedOn w:val="DefaultParagraphFont"/>
    <w:rsid w:val="00B21B3B"/>
  </w:style>
  <w:style w:type="character" w:styleId="Emphasis">
    <w:name w:val="Emphasis"/>
    <w:basedOn w:val="DefaultParagraphFont"/>
    <w:uiPriority w:val="20"/>
    <w:qFormat/>
    <w:rsid w:val="00B21B3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470A4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it-IT" w:eastAsia="zh-CN"/>
    </w:rPr>
  </w:style>
  <w:style w:type="paragraph" w:customStyle="1" w:styleId="Default">
    <w:name w:val="Default"/>
    <w:rsid w:val="001F62B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styleId="Mention">
    <w:name w:val="Mention"/>
    <w:basedOn w:val="DefaultParagraphFont"/>
    <w:uiPriority w:val="99"/>
    <w:unhideWhenUsed/>
    <w:rsid w:val="008B4C68"/>
    <w:rPr>
      <w:color w:val="2B579A"/>
      <w:shd w:val="clear" w:color="auto" w:fill="E1DFDD"/>
    </w:rPr>
  </w:style>
  <w:style w:type="paragraph" w:styleId="Caption">
    <w:name w:val="caption"/>
    <w:rsid w:val="00BB706C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libri" w:eastAsia="Arial Unicode MS" w:hAnsi="Calibri" w:cs="Arial Unicode MS"/>
      <w:color w:val="1A1918"/>
      <w:sz w:val="36"/>
      <w:szCs w:val="36"/>
      <w:bdr w:val="nil"/>
      <w:lang w:val="cs-CZ" w:eastAsia="cs-CZ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IVECO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iveco.com/en-us/press-room/pages/homepage.asp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enata.michlova@ivecogroup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vecopressoffice@ivecogroup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iveco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user/ivecoitaly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IVECO_CMYK">
  <a:themeElements>
    <a:clrScheme name="IVECO_cmyk">
      <a:dk1>
        <a:srgbClr val="1A1918"/>
      </a:dk1>
      <a:lt1>
        <a:srgbClr val="FFFFFF"/>
      </a:lt1>
      <a:dk2>
        <a:srgbClr val="1A1918"/>
      </a:dk2>
      <a:lt2>
        <a:srgbClr val="FEFFFF"/>
      </a:lt2>
      <a:accent1>
        <a:srgbClr val="0092CB"/>
      </a:accent1>
      <a:accent2>
        <a:srgbClr val="222C6B"/>
      </a:accent2>
      <a:accent3>
        <a:srgbClr val="00B7E0"/>
      </a:accent3>
      <a:accent4>
        <a:srgbClr val="55B269"/>
      </a:accent4>
      <a:accent5>
        <a:srgbClr val="D8222A"/>
      </a:accent5>
      <a:accent6>
        <a:srgbClr val="0092CB"/>
      </a:accent6>
      <a:hlink>
        <a:srgbClr val="0092CB"/>
      </a:hlink>
      <a:folHlink>
        <a:srgbClr val="1A191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B5A0DB6FC1148B312365EB14F6F3A" ma:contentTypeVersion="16" ma:contentTypeDescription="Create a new document." ma:contentTypeScope="" ma:versionID="62daf81ad7f83ef0f7db26a8f96482f3">
  <xsd:schema xmlns:xsd="http://www.w3.org/2001/XMLSchema" xmlns:xs="http://www.w3.org/2001/XMLSchema" xmlns:p="http://schemas.microsoft.com/office/2006/metadata/properties" xmlns:ns3="f86ef783-e9ac-4b3a-ab0d-8e82f274bce7" xmlns:ns4="ad98f768-779a-452a-8a02-958cda52d6d0" targetNamespace="http://schemas.microsoft.com/office/2006/metadata/properties" ma:root="true" ma:fieldsID="e1ad72e5324c5d94ae5773ba5df1e883" ns3:_="" ns4:_="">
    <xsd:import namespace="f86ef783-e9ac-4b3a-ab0d-8e82f274bce7"/>
    <xsd:import namespace="ad98f768-779a-452a-8a02-958cda52d6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ef783-e9ac-4b3a-ab0d-8e82f274bc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8f768-779a-452a-8a02-958cda52d6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6ef783-e9ac-4b3a-ab0d-8e82f274bce7" xsi:nil="true"/>
  </documentManagement>
</p:properties>
</file>

<file path=customXml/itemProps1.xml><?xml version="1.0" encoding="utf-8"?>
<ds:datastoreItem xmlns:ds="http://schemas.openxmlformats.org/officeDocument/2006/customXml" ds:itemID="{D7D43FF7-2D5A-4E28-9D7D-EE1B1E7885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63400-B9DA-4A49-AB07-CEC562BC1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ef783-e9ac-4b3a-ab0d-8e82f274bce7"/>
    <ds:schemaRef ds:uri="ad98f768-779a-452a-8a02-958cda52d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17C620-D5F6-BB4B-AA70-C3DE09D247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43A537-E7E6-4F8F-A8BA-C01138EFAD55}">
  <ds:schemaRefs>
    <ds:schemaRef ds:uri="http://schemas.microsoft.com/office/2006/metadata/properties"/>
    <ds:schemaRef ds:uri="http://schemas.microsoft.com/office/infopath/2007/PartnerControls"/>
    <ds:schemaRef ds:uri="f86ef783-e9ac-4b3a-ab0d-8e82f274bce7"/>
  </ds:schemaRefs>
</ds:datastoreItem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1497</Words>
  <Characters>8535</Characters>
  <Application>Microsoft Office Word</Application>
  <DocSecurity>0</DocSecurity>
  <Lines>71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10012</CharactersWithSpaces>
  <SharedDoc>false</SharedDoc>
  <HLinks>
    <vt:vector size="30" baseType="variant"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https://www.instagram.com/iveco/</vt:lpwstr>
      </vt:variant>
      <vt:variant>
        <vt:lpwstr/>
      </vt:variant>
      <vt:variant>
        <vt:i4>2424944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https://www.youtube.com/user/ivecoitaly</vt:lpwstr>
      </vt:variant>
      <vt:variant>
        <vt:lpwstr/>
      </vt:variant>
      <vt:variant>
        <vt:i4>2424883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https://www.facebook.com/IVECO/</vt:lpwstr>
      </vt:variant>
      <vt:variant>
        <vt:lpwstr/>
      </vt:variant>
      <vt:variant>
        <vt:i4>7995510</vt:i4>
      </vt:variant>
      <vt:variant>
        <vt:i4>3</vt:i4>
      </vt:variant>
      <vt:variant>
        <vt:i4>0</vt:i4>
      </vt:variant>
      <vt:variant>
        <vt:i4>5</vt:i4>
      </vt:variant>
      <vt:variant>
        <vt:lpwstr>https://www.iveco.com/en-us/press-room/pages/homepage.aspx</vt:lpwstr>
      </vt:variant>
      <vt:variant>
        <vt:lpwstr/>
      </vt:variant>
      <vt:variant>
        <vt:i4>4784246</vt:i4>
      </vt:variant>
      <vt:variant>
        <vt:i4>0</vt:i4>
      </vt:variant>
      <vt:variant>
        <vt:i4>0</vt:i4>
      </vt:variant>
      <vt:variant>
        <vt:i4>5</vt:i4>
      </vt:variant>
      <vt:variant>
        <vt:lpwstr>mailto:ivecopressoffice@ivecogroup.com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Ortiz Nin</dc:creator>
  <cp:keywords/>
  <dc:description/>
  <cp:lastModifiedBy>MICHLOVA Renata (Iveco Group)</cp:lastModifiedBy>
  <cp:revision>5</cp:revision>
  <dcterms:created xsi:type="dcterms:W3CDTF">2024-05-28T13:55:00Z</dcterms:created>
  <dcterms:modified xsi:type="dcterms:W3CDTF">2024-05-28T14:14:00Z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0x010100F75B5A0DB6FC1148B312365EB14F6F3A</vt:lpwstr>
  </property>
  <property fmtid="{D5CDD505-2E9C-101B-9397-08002B2CF9AE}" pid="3" name="B2EAudience">
    <vt:lpwstr>565;#Searchable|80cf1064-c633-49ed-9843-4a18cbe9843e</vt:lpwstr>
  </property>
  <property fmtid="{D5CDD505-2E9C-101B-9397-08002B2CF9AE}" pid="4" name="_ExtendedDescription">
    <vt:lpwstr/>
  </property>
  <property fmtid="{D5CDD505-2E9C-101B-9397-08002B2CF9AE}" pid="5" name="MSIP_Label_335d2005-c7d0-4317-bb3f-e0e7aca65f98_Enabled">
    <vt:lpwstr>true</vt:lpwstr>
  </property>
  <property fmtid="{D5CDD505-2E9C-101B-9397-08002B2CF9AE}" pid="6" name="MSIP_Label_335d2005-c7d0-4317-bb3f-e0e7aca65f98_SetDate">
    <vt:lpwstr>2023-06-30T11:15:22Z</vt:lpwstr>
  </property>
  <property fmtid="{D5CDD505-2E9C-101B-9397-08002B2CF9AE}" pid="7" name="MSIP_Label_335d2005-c7d0-4317-bb3f-e0e7aca65f98_Method">
    <vt:lpwstr>Privileged</vt:lpwstr>
  </property>
  <property fmtid="{D5CDD505-2E9C-101B-9397-08002B2CF9AE}" pid="8" name="MSIP_Label_335d2005-c7d0-4317-bb3f-e0e7aca65f98_Name">
    <vt:lpwstr>IVG - General Business-No Personal Data</vt:lpwstr>
  </property>
  <property fmtid="{D5CDD505-2E9C-101B-9397-08002B2CF9AE}" pid="9" name="MSIP_Label_335d2005-c7d0-4317-bb3f-e0e7aca65f98_SiteId">
    <vt:lpwstr>624cb905-2091-41e4-90b9-e768cf22851a</vt:lpwstr>
  </property>
  <property fmtid="{D5CDD505-2E9C-101B-9397-08002B2CF9AE}" pid="10" name="MSIP_Label_335d2005-c7d0-4317-bb3f-e0e7aca65f98_ActionId">
    <vt:lpwstr>c65e1248-39b9-47d5-b7b6-39fcd7bce16b</vt:lpwstr>
  </property>
  <property fmtid="{D5CDD505-2E9C-101B-9397-08002B2CF9AE}" pid="11" name="MSIP_Label_335d2005-c7d0-4317-bb3f-e0e7aca65f98_ContentBits">
    <vt:lpwstr>0</vt:lpwstr>
  </property>
  <property fmtid="{D5CDD505-2E9C-101B-9397-08002B2CF9AE}" pid="12" name="MediaServiceImageTags">
    <vt:lpwstr/>
  </property>
  <property fmtid="{D5CDD505-2E9C-101B-9397-08002B2CF9AE}" pid="13" name="Shell SharePoint SAEF BusinessProcess">
    <vt:lpwstr>12;#Downstream - Retail|97855a05-66d9-4d3c-9662-300b33328ac4</vt:lpwstr>
  </property>
  <property fmtid="{D5CDD505-2E9C-101B-9397-08002B2CF9AE}" pid="14" name="Shell SharePoint SAEF DocumentType">
    <vt:lpwstr>21;#Other [DSR]|b2896a43-916c-4af6-a369-9af5849b3b2d</vt:lpwstr>
  </property>
  <property fmtid="{D5CDD505-2E9C-101B-9397-08002B2CF9AE}" pid="15" name="Shell SharePoint SAEF Language">
    <vt:lpwstr>6;#English|bd3ad5ee-f0c3-40aa-8cc8-36ef09940af3</vt:lpwstr>
  </property>
  <property fmtid="{D5CDD505-2E9C-101B-9397-08002B2CF9AE}" pid="16" name="Shell SharePoint SAEF Business">
    <vt:lpwstr>1;#Downstream|f377c20d-8416-4aff-9c98-676592444d76</vt:lpwstr>
  </property>
  <property fmtid="{D5CDD505-2E9C-101B-9397-08002B2CF9AE}" pid="17" name="Shell SharePoint SAEF LegalEntity">
    <vt:lpwstr>4;#Shell International|8eeb2d5c-734a-4728-be99-cc21b048d298</vt:lpwstr>
  </property>
  <property fmtid="{D5CDD505-2E9C-101B-9397-08002B2CF9AE}" pid="18" name="Shell SharePoint SAEF BusinessUnitRegion">
    <vt:lpwstr>2;#Retail|2faf9b64-9a46-49c8-b5de-b80a33b5143c</vt:lpwstr>
  </property>
  <property fmtid="{D5CDD505-2E9C-101B-9397-08002B2CF9AE}" pid="19" name="Shell SharePoint SAEF GlobalFunction">
    <vt:lpwstr>3;#Not Applicable|ddce64fb-3cb8-4cd9-8e3d-0fe554247fd1</vt:lpwstr>
  </property>
  <property fmtid="{D5CDD505-2E9C-101B-9397-08002B2CF9AE}" pid="20" name="Shell SharePoint SAEF CountryOfJurisdiction">
    <vt:lpwstr>7;#NETHERLANDS|54565ecb-470f-40ea-a584-819150a65a13</vt:lpwstr>
  </property>
  <property fmtid="{D5CDD505-2E9C-101B-9397-08002B2CF9AE}" pid="21" name="Shell SharePoint SAEF ExportControlClassification">
    <vt:lpwstr>9;#Non-US content - Non Controlled|2ac8835e-0587-4096-a6e2-1f68da1e6cb3</vt:lpwstr>
  </property>
  <property fmtid="{D5CDD505-2E9C-101B-9397-08002B2CF9AE}" pid="22" name="SAEFSecurityClassification">
    <vt:lpwstr>10;#Internal|21aa7f98-4035-4019-a764-107acb7269af</vt:lpwstr>
  </property>
  <property fmtid="{D5CDD505-2E9C-101B-9397-08002B2CF9AE}" pid="23" name="_dlc_policyId">
    <vt:lpwstr/>
  </property>
  <property fmtid="{D5CDD505-2E9C-101B-9397-08002B2CF9AE}" pid="24" name="ItemRetentionFormula">
    <vt:lpwstr/>
  </property>
  <property fmtid="{D5CDD505-2E9C-101B-9397-08002B2CF9AE}" pid="25" name="_dlc_DocIdItemGuid">
    <vt:lpwstr>d3d9847f-8651-4be9-bd34-a19a1e72a79d</vt:lpwstr>
  </property>
</Properties>
</file>