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2C768C05" w14:textId="614328CC" w:rsidR="008712E4" w:rsidRPr="008712E4" w:rsidRDefault="008712E4" w:rsidP="00CA5A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  <w:r w:rsidRPr="008712E4">
        <w:rPr>
          <w:rFonts w:ascii="Calibri Light" w:eastAsia="SeatBcn-Black" w:hAnsi="Calibri Light" w:cs="Calibri Light"/>
          <w:b/>
          <w:bCs/>
          <w:color w:val="000000"/>
        </w:rPr>
        <w:t>CUPRA prezentuje „</w:t>
      </w:r>
      <w:proofErr w:type="spellStart"/>
      <w:r w:rsidRPr="008712E4">
        <w:rPr>
          <w:rFonts w:ascii="Calibri Light" w:eastAsia="SeatBcn-Black" w:hAnsi="Calibri Light" w:cs="Calibri Light"/>
          <w:b/>
          <w:bCs/>
          <w:color w:val="000000"/>
        </w:rPr>
        <w:t>Own</w:t>
      </w:r>
      <w:proofErr w:type="spellEnd"/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 the Wheel” </w:t>
      </w:r>
      <w:r w:rsidR="00887D7A" w:rsidRPr="002E79AF">
        <w:rPr>
          <w:rFonts w:ascii="Calibri Light" w:eastAsia="SeatBcn-Black" w:hAnsi="Calibri Light" w:cs="Calibri Light"/>
          <w:b/>
          <w:bCs/>
          <w:color w:val="000000"/>
        </w:rPr>
        <w:t xml:space="preserve">– </w:t>
      </w:r>
      <w:r w:rsidR="00CA5A86" w:rsidRPr="002E79AF">
        <w:rPr>
          <w:rFonts w:ascii="Calibri Light" w:eastAsia="SeatBcn-Black" w:hAnsi="Calibri Light" w:cs="Calibri Light"/>
          <w:b/>
          <w:bCs/>
          <w:color w:val="000000"/>
        </w:rPr>
        <w:br/>
        <w:t>wystawę sztuki poświęconą</w:t>
      </w:r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 odzyskiwani</w:t>
      </w:r>
      <w:r w:rsidR="00CA5A86" w:rsidRPr="002E79AF">
        <w:rPr>
          <w:rFonts w:ascii="Calibri Light" w:eastAsia="SeatBcn-Black" w:hAnsi="Calibri Light" w:cs="Calibri Light"/>
          <w:b/>
          <w:bCs/>
          <w:color w:val="000000"/>
        </w:rPr>
        <w:t>u</w:t>
      </w:r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 kontroli i życia tu i teraz</w:t>
      </w:r>
    </w:p>
    <w:p w14:paraId="2DEAFC65" w14:textId="2C9FACA9" w:rsidR="00034EC2" w:rsidRPr="002E79AF" w:rsidRDefault="008712E4" w:rsidP="00034EC2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E79AF">
        <w:rPr>
          <w:rFonts w:ascii="Calibri Light" w:eastAsia="SeatBcn-Black" w:hAnsi="Calibri Light" w:cs="Calibri Light"/>
          <w:color w:val="000000"/>
        </w:rPr>
        <w:t xml:space="preserve">Pierwsza w historii marki wystawa sztuki </w:t>
      </w:r>
      <w:r w:rsidR="0014090A" w:rsidRPr="0014090A">
        <w:rPr>
          <w:rFonts w:ascii="Calibri Light" w:eastAsia="SeatBcn-Black" w:hAnsi="Calibri Light" w:cs="Calibri Light"/>
          <w:color w:val="000000"/>
        </w:rPr>
        <w:t>„</w:t>
      </w:r>
      <w:proofErr w:type="spellStart"/>
      <w:r w:rsidR="0014090A" w:rsidRPr="0014090A">
        <w:rPr>
          <w:rFonts w:ascii="Calibri Light" w:eastAsia="SeatBcn-Black" w:hAnsi="Calibri Light" w:cs="Calibri Light"/>
          <w:color w:val="000000"/>
        </w:rPr>
        <w:t>Own</w:t>
      </w:r>
      <w:proofErr w:type="spellEnd"/>
      <w:r w:rsidR="0014090A" w:rsidRPr="0014090A">
        <w:rPr>
          <w:rFonts w:ascii="Calibri Light" w:eastAsia="SeatBcn-Black" w:hAnsi="Calibri Light" w:cs="Calibri Light"/>
          <w:color w:val="000000"/>
        </w:rPr>
        <w:t xml:space="preserve"> the Wheel”</w:t>
      </w:r>
      <w:r w:rsidR="0014090A">
        <w:rPr>
          <w:rFonts w:ascii="Calibri Light" w:eastAsia="SeatBcn-Black" w:hAnsi="Calibri Light" w:cs="Calibri Light"/>
          <w:color w:val="000000"/>
        </w:rPr>
        <w:t xml:space="preserve"> </w:t>
      </w:r>
      <w:r w:rsidRPr="002E79AF">
        <w:rPr>
          <w:rFonts w:ascii="Calibri Light" w:eastAsia="SeatBcn-Black" w:hAnsi="Calibri Light" w:cs="Calibri Light"/>
          <w:color w:val="000000"/>
        </w:rPr>
        <w:t>to międzynarodowy projekt w formie objazdowej, celebrujący tych, którzy w coraz bardziej zautomatyzowanym świecie decydują się świadomie kierować swoim życiem</w:t>
      </w:r>
      <w:r w:rsidR="00034EC2" w:rsidRPr="002E79AF">
        <w:rPr>
          <w:rFonts w:ascii="Calibri Light" w:eastAsia="SeatBcn-Black" w:hAnsi="Calibri Light" w:cs="Calibri Light"/>
          <w:color w:val="000000"/>
        </w:rPr>
        <w:t>.</w:t>
      </w:r>
    </w:p>
    <w:p w14:paraId="54B9DE3A" w14:textId="75841E4D" w:rsidR="00034EC2" w:rsidRPr="002E79AF" w:rsidRDefault="008712E4" w:rsidP="00034EC2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E79AF">
        <w:rPr>
          <w:rFonts w:ascii="Calibri Light" w:eastAsia="SeatBcn-Black" w:hAnsi="Calibri Light" w:cs="Calibri Light"/>
          <w:color w:val="000000"/>
        </w:rPr>
        <w:t xml:space="preserve">Pod hasłem </w:t>
      </w:r>
      <w:r w:rsidR="00F53D7E" w:rsidRPr="002E79AF">
        <w:rPr>
          <w:rFonts w:ascii="Calibri Light" w:eastAsia="SeatBcn-Black" w:hAnsi="Calibri Light" w:cs="Calibri Light"/>
          <w:color w:val="000000"/>
        </w:rPr>
        <w:t>„</w:t>
      </w:r>
      <w:r w:rsidRPr="002E79AF">
        <w:rPr>
          <w:rFonts w:ascii="Calibri Light" w:eastAsia="SeatBcn-Black" w:hAnsi="Calibri Light" w:cs="Calibri Light"/>
          <w:color w:val="000000"/>
        </w:rPr>
        <w:t>NO DRIVERS, NO CUPRA</w:t>
      </w:r>
      <w:r w:rsidR="00F53D7E" w:rsidRPr="002E79AF">
        <w:rPr>
          <w:rFonts w:ascii="Calibri Light" w:eastAsia="SeatBcn-Black" w:hAnsi="Calibri Light" w:cs="Calibri Light"/>
          <w:color w:val="000000"/>
        </w:rPr>
        <w:t>”</w:t>
      </w:r>
      <w:r w:rsidRPr="002E79AF">
        <w:rPr>
          <w:rFonts w:ascii="Calibri Light" w:eastAsia="SeatBcn-Black" w:hAnsi="Calibri Light" w:cs="Calibri Light"/>
          <w:color w:val="000000"/>
        </w:rPr>
        <w:t xml:space="preserve"> </w:t>
      </w:r>
      <w:r w:rsidR="002E6733" w:rsidRPr="002E79AF">
        <w:rPr>
          <w:rFonts w:ascii="Calibri Light" w:eastAsia="SeatBcn-Black" w:hAnsi="Calibri Light" w:cs="Calibri Light"/>
          <w:color w:val="000000"/>
        </w:rPr>
        <w:t>wystawa „</w:t>
      </w:r>
      <w:proofErr w:type="spellStart"/>
      <w:r w:rsidR="002E6733" w:rsidRPr="002E79AF">
        <w:rPr>
          <w:rFonts w:ascii="Calibri Light" w:eastAsia="SeatBcn-Black" w:hAnsi="Calibri Light" w:cs="Calibri Light"/>
          <w:color w:val="000000"/>
        </w:rPr>
        <w:t>Own</w:t>
      </w:r>
      <w:proofErr w:type="spellEnd"/>
      <w:r w:rsidR="002E6733" w:rsidRPr="002E79AF">
        <w:rPr>
          <w:rFonts w:ascii="Calibri Light" w:eastAsia="SeatBcn-Black" w:hAnsi="Calibri Light" w:cs="Calibri Light"/>
          <w:color w:val="000000"/>
        </w:rPr>
        <w:t xml:space="preserve"> the Wheel” </w:t>
      </w:r>
      <w:r w:rsidR="00F53D7E" w:rsidRPr="002E79AF">
        <w:rPr>
          <w:rFonts w:ascii="Calibri Light" w:eastAsia="SeatBcn-Black" w:hAnsi="Calibri Light" w:cs="Calibri Light"/>
          <w:color w:val="000000"/>
        </w:rPr>
        <w:t xml:space="preserve">połączyła </w:t>
      </w:r>
      <w:r w:rsidRPr="002E79AF">
        <w:rPr>
          <w:rFonts w:ascii="Calibri Light" w:eastAsia="SeatBcn-Black" w:hAnsi="Calibri Light" w:cs="Calibri Light"/>
          <w:color w:val="000000"/>
        </w:rPr>
        <w:t>siedmioro europejskich artystów</w:t>
      </w:r>
      <w:r w:rsidR="009210EA" w:rsidRPr="002E79AF">
        <w:rPr>
          <w:rFonts w:ascii="Calibri Light" w:eastAsia="SeatBcn-Black" w:hAnsi="Calibri Light" w:cs="Calibri Light"/>
          <w:color w:val="000000"/>
        </w:rPr>
        <w:t xml:space="preserve">, którzy </w:t>
      </w:r>
      <w:r w:rsidRPr="002E79AF">
        <w:rPr>
          <w:rFonts w:ascii="Calibri Light" w:eastAsia="SeatBcn-Black" w:hAnsi="Calibri Light" w:cs="Calibri Light"/>
          <w:color w:val="000000"/>
        </w:rPr>
        <w:t>reinterpretowa</w:t>
      </w:r>
      <w:r w:rsidR="009210EA" w:rsidRPr="002E79AF">
        <w:rPr>
          <w:rFonts w:ascii="Calibri Light" w:eastAsia="SeatBcn-Black" w:hAnsi="Calibri Light" w:cs="Calibri Light"/>
          <w:color w:val="000000"/>
        </w:rPr>
        <w:t>li</w:t>
      </w:r>
      <w:r w:rsidRPr="002E79AF">
        <w:rPr>
          <w:rFonts w:ascii="Calibri Light" w:eastAsia="SeatBcn-Black" w:hAnsi="Calibri Light" w:cs="Calibri Light"/>
          <w:color w:val="000000"/>
        </w:rPr>
        <w:t xml:space="preserve"> kierownicę jako symbol </w:t>
      </w:r>
      <w:r w:rsidR="009210EA" w:rsidRPr="002E79AF">
        <w:rPr>
          <w:rFonts w:ascii="Calibri Light" w:eastAsia="SeatBcn-Black" w:hAnsi="Calibri Light" w:cs="Calibri Light"/>
          <w:color w:val="000000"/>
        </w:rPr>
        <w:t>przejęcia kontroli</w:t>
      </w:r>
      <w:r w:rsidRPr="002E79AF">
        <w:rPr>
          <w:rFonts w:ascii="Calibri Light" w:eastAsia="SeatBcn-Black" w:hAnsi="Calibri Light" w:cs="Calibri Light"/>
          <w:color w:val="000000"/>
        </w:rPr>
        <w:t>, obecności i emocji</w:t>
      </w:r>
      <w:r w:rsidR="00034EC2" w:rsidRPr="002E79AF">
        <w:rPr>
          <w:rFonts w:ascii="Calibri Light" w:eastAsia="SeatBcn-Black" w:hAnsi="Calibri Light" w:cs="Calibri Light"/>
          <w:color w:val="000000"/>
        </w:rPr>
        <w:t>.</w:t>
      </w:r>
    </w:p>
    <w:p w14:paraId="0872356D" w14:textId="77777777" w:rsidR="00184E74" w:rsidRPr="002E79AF" w:rsidRDefault="008712E4" w:rsidP="00D720AE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E79AF">
        <w:rPr>
          <w:rFonts w:ascii="Calibri Light" w:eastAsia="SeatBcn-Black" w:hAnsi="Calibri Light" w:cs="Calibri Light"/>
          <w:color w:val="000000"/>
        </w:rPr>
        <w:t xml:space="preserve">Wśród </w:t>
      </w:r>
      <w:r w:rsidR="00AD7D56" w:rsidRPr="002E79AF">
        <w:rPr>
          <w:rFonts w:ascii="Calibri Light" w:eastAsia="SeatBcn-Black" w:hAnsi="Calibri Light" w:cs="Calibri Light"/>
          <w:color w:val="000000"/>
        </w:rPr>
        <w:t xml:space="preserve">artystów była </w:t>
      </w:r>
      <w:r w:rsidRPr="002E79AF">
        <w:rPr>
          <w:rFonts w:ascii="Calibri Light" w:eastAsia="SeatBcn-Black" w:hAnsi="Calibri Light" w:cs="Calibri Light"/>
          <w:color w:val="000000"/>
        </w:rPr>
        <w:t xml:space="preserve">hiszpańska artystka Sita </w:t>
      </w:r>
      <w:proofErr w:type="spellStart"/>
      <w:r w:rsidRPr="002E79AF">
        <w:rPr>
          <w:rFonts w:ascii="Calibri Light" w:eastAsia="SeatBcn-Black" w:hAnsi="Calibri Light" w:cs="Calibri Light"/>
          <w:color w:val="000000"/>
        </w:rPr>
        <w:t>Abellán</w:t>
      </w:r>
      <w:proofErr w:type="spellEnd"/>
      <w:r w:rsidRPr="002E79AF">
        <w:rPr>
          <w:rFonts w:ascii="Calibri Light" w:eastAsia="SeatBcn-Black" w:hAnsi="Calibri Light" w:cs="Calibri Light"/>
          <w:color w:val="000000"/>
        </w:rPr>
        <w:t xml:space="preserve"> oraz Oliver </w:t>
      </w:r>
      <w:proofErr w:type="spellStart"/>
      <w:r w:rsidRPr="002E79AF">
        <w:rPr>
          <w:rFonts w:ascii="Calibri Light" w:eastAsia="SeatBcn-Black" w:hAnsi="Calibri Light" w:cs="Calibri Light"/>
          <w:color w:val="000000"/>
        </w:rPr>
        <w:t>Latta</w:t>
      </w:r>
      <w:proofErr w:type="spellEnd"/>
      <w:r w:rsidRPr="002E79AF">
        <w:rPr>
          <w:rFonts w:ascii="Calibri Light" w:eastAsia="SeatBcn-Black" w:hAnsi="Calibri Light" w:cs="Calibri Light"/>
          <w:color w:val="000000"/>
        </w:rPr>
        <w:t xml:space="preserve">, </w:t>
      </w:r>
      <w:r w:rsidR="00184E74" w:rsidRPr="002E79AF">
        <w:rPr>
          <w:rFonts w:ascii="Calibri Light" w:eastAsia="SeatBcn-Black" w:hAnsi="Calibri Light" w:cs="Calibri Light"/>
          <w:color w:val="000000"/>
        </w:rPr>
        <w:t xml:space="preserve">zdobywcy dwóch nagród </w:t>
      </w:r>
      <w:proofErr w:type="spellStart"/>
      <w:r w:rsidR="00184E74" w:rsidRPr="002E79AF">
        <w:rPr>
          <w:rFonts w:ascii="Calibri Light" w:eastAsia="SeatBcn-Black" w:hAnsi="Calibri Light" w:cs="Calibri Light"/>
          <w:color w:val="000000"/>
        </w:rPr>
        <w:t>Primetime</w:t>
      </w:r>
      <w:proofErr w:type="spellEnd"/>
      <w:r w:rsidR="00184E74" w:rsidRPr="002E79AF">
        <w:rPr>
          <w:rFonts w:ascii="Calibri Light" w:eastAsia="SeatBcn-Black" w:hAnsi="Calibri Light" w:cs="Calibri Light"/>
          <w:color w:val="000000"/>
        </w:rPr>
        <w:t xml:space="preserve"> Emmy.</w:t>
      </w:r>
    </w:p>
    <w:p w14:paraId="0F4D13F3" w14:textId="4A9FA58A" w:rsidR="00034EC2" w:rsidRPr="002E79AF" w:rsidRDefault="001A7352" w:rsidP="00D720AE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>
        <w:rPr>
          <w:rFonts w:ascii="Calibri Light" w:eastAsia="SeatBcn-Black" w:hAnsi="Calibri Light" w:cs="Calibri Light"/>
          <w:color w:val="000000"/>
        </w:rPr>
        <w:t>Do</w:t>
      </w:r>
      <w:r w:rsidR="008712E4" w:rsidRPr="002E79AF">
        <w:rPr>
          <w:rFonts w:ascii="Calibri Light" w:eastAsia="SeatBcn-Black" w:hAnsi="Calibri Light" w:cs="Calibri Light"/>
          <w:color w:val="000000"/>
        </w:rPr>
        <w:t xml:space="preserve"> 14 lutego </w:t>
      </w:r>
      <w:r>
        <w:rPr>
          <w:rFonts w:ascii="Calibri Light" w:eastAsia="SeatBcn-Black" w:hAnsi="Calibri Light" w:cs="Calibri Light"/>
          <w:color w:val="000000"/>
        </w:rPr>
        <w:t xml:space="preserve">br. </w:t>
      </w:r>
      <w:r w:rsidR="008712E4" w:rsidRPr="002E79AF">
        <w:rPr>
          <w:rFonts w:ascii="Calibri Light" w:eastAsia="SeatBcn-Black" w:hAnsi="Calibri Light" w:cs="Calibri Light"/>
          <w:color w:val="000000"/>
        </w:rPr>
        <w:t xml:space="preserve">wystawa gości w CUPRA City </w:t>
      </w:r>
      <w:proofErr w:type="spellStart"/>
      <w:r w:rsidR="008712E4" w:rsidRPr="002E79AF">
        <w:rPr>
          <w:rFonts w:ascii="Calibri Light" w:eastAsia="SeatBcn-Black" w:hAnsi="Calibri Light" w:cs="Calibri Light"/>
          <w:color w:val="000000"/>
        </w:rPr>
        <w:t>Garage</w:t>
      </w:r>
      <w:proofErr w:type="spellEnd"/>
      <w:r w:rsidR="008712E4" w:rsidRPr="002E79AF">
        <w:rPr>
          <w:rFonts w:ascii="Calibri Light" w:eastAsia="SeatBcn-Black" w:hAnsi="Calibri Light" w:cs="Calibri Light"/>
          <w:color w:val="000000"/>
        </w:rPr>
        <w:t xml:space="preserve"> w Madrycie, gdzie prezentowany jest również koncepcyjny CUPRA </w:t>
      </w:r>
      <w:proofErr w:type="spellStart"/>
      <w:r w:rsidR="008712E4" w:rsidRPr="002E79AF">
        <w:rPr>
          <w:rFonts w:ascii="Calibri Light" w:eastAsia="SeatBcn-Black" w:hAnsi="Calibri Light" w:cs="Calibri Light"/>
          <w:color w:val="000000"/>
        </w:rPr>
        <w:t>Tindaya</w:t>
      </w:r>
      <w:proofErr w:type="spellEnd"/>
      <w:r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Showcar</w:t>
      </w:r>
      <w:proofErr w:type="spellEnd"/>
      <w:r>
        <w:rPr>
          <w:rFonts w:ascii="Calibri Light" w:eastAsia="SeatBcn-Black" w:hAnsi="Calibri Light" w:cs="Calibri Light"/>
          <w:color w:val="000000"/>
        </w:rPr>
        <w:t>.</w:t>
      </w:r>
    </w:p>
    <w:p w14:paraId="7FF7803F" w14:textId="133ACAAC" w:rsidR="00034EC2" w:rsidRPr="002E79AF" w:rsidRDefault="008712E4" w:rsidP="00034EC2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E79AF">
        <w:rPr>
          <w:rFonts w:ascii="Calibri Light" w:eastAsia="SeatBcn-Black" w:hAnsi="Calibri Light" w:cs="Calibri Light"/>
          <w:color w:val="000000"/>
        </w:rPr>
        <w:t xml:space="preserve">W kolejnych miesiącach ekspozycja odwiedzi inne CUPRA City </w:t>
      </w:r>
      <w:proofErr w:type="spellStart"/>
      <w:r w:rsidRPr="002E79AF">
        <w:rPr>
          <w:rFonts w:ascii="Calibri Light" w:eastAsia="SeatBcn-Black" w:hAnsi="Calibri Light" w:cs="Calibri Light"/>
          <w:color w:val="000000"/>
        </w:rPr>
        <w:t>Garages</w:t>
      </w:r>
      <w:proofErr w:type="spellEnd"/>
      <w:r w:rsidRPr="002E79AF">
        <w:rPr>
          <w:rFonts w:ascii="Calibri Light" w:eastAsia="SeatBcn-Black" w:hAnsi="Calibri Light" w:cs="Calibri Light"/>
          <w:color w:val="000000"/>
        </w:rPr>
        <w:t xml:space="preserve"> na całym świecie</w:t>
      </w:r>
      <w:r w:rsidR="00034EC2" w:rsidRPr="002E79AF">
        <w:rPr>
          <w:rFonts w:ascii="Calibri Light" w:eastAsia="SeatBcn-Black" w:hAnsi="Calibri Light" w:cs="Calibri Light"/>
          <w:color w:val="000000"/>
        </w:rPr>
        <w:t>.</w:t>
      </w:r>
    </w:p>
    <w:p w14:paraId="304CF409" w14:textId="77777777" w:rsidR="00034EC2" w:rsidRPr="002E79AF" w:rsidRDefault="00034EC2" w:rsidP="00034EC2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3AE136F7" w14:textId="7B619C9A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8712E4">
        <w:rPr>
          <w:rFonts w:ascii="Calibri Light" w:eastAsia="SeatBcn-Black" w:hAnsi="Calibri Light" w:cs="Calibri Light"/>
          <w:b/>
          <w:bCs/>
          <w:color w:val="000000"/>
        </w:rPr>
        <w:t>CUPRA ponownie wychodzi poza świat motoryzacji, prezentując „</w:t>
      </w:r>
      <w:proofErr w:type="spellStart"/>
      <w:r w:rsidRPr="008712E4">
        <w:rPr>
          <w:rFonts w:ascii="Calibri Light" w:eastAsia="SeatBcn-Black" w:hAnsi="Calibri Light" w:cs="Calibri Light"/>
          <w:b/>
          <w:bCs/>
          <w:color w:val="000000"/>
        </w:rPr>
        <w:t>Own</w:t>
      </w:r>
      <w:proofErr w:type="spellEnd"/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 the Wheel” </w:t>
      </w:r>
      <w:r w:rsidR="00C10FE8" w:rsidRPr="001A7352">
        <w:rPr>
          <w:rFonts w:ascii="Calibri Light" w:eastAsia="SeatBcn-Black" w:hAnsi="Calibri Light" w:cs="Calibri Light"/>
          <w:b/>
          <w:bCs/>
          <w:color w:val="000000"/>
        </w:rPr>
        <w:t>–</w:t>
      </w:r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 wystawę</w:t>
      </w:r>
      <w:r w:rsidR="001A7352">
        <w:rPr>
          <w:rFonts w:ascii="Calibri Light" w:eastAsia="SeatBcn-Black" w:hAnsi="Calibri Light" w:cs="Calibri Light"/>
          <w:b/>
          <w:bCs/>
          <w:color w:val="000000"/>
        </w:rPr>
        <w:t xml:space="preserve"> sztuki</w:t>
      </w:r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, która oddaje hołd tym, którzy wybierają świadome, pełne emocji życie i nie pozwalają, by codzienność toczyła się „na autopilocie”. Projekt </w:t>
      </w:r>
      <w:r w:rsidR="000A5553" w:rsidRPr="001A7352">
        <w:rPr>
          <w:rFonts w:ascii="Calibri Light" w:eastAsia="SeatBcn-Black" w:hAnsi="Calibri Light" w:cs="Calibri Light"/>
          <w:b/>
          <w:bCs/>
          <w:color w:val="000000"/>
        </w:rPr>
        <w:t>pod hasłem</w:t>
      </w:r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 „NO DRIVERS, NO CUPRA” to jednocześnie debiut marki w świecie sztuki podkreślający jej </w:t>
      </w:r>
      <w:r w:rsidR="004A539F" w:rsidRPr="001A7352">
        <w:rPr>
          <w:rFonts w:ascii="Calibri Light" w:eastAsia="SeatBcn-Black" w:hAnsi="Calibri Light" w:cs="Calibri Light"/>
          <w:b/>
          <w:bCs/>
          <w:color w:val="000000"/>
        </w:rPr>
        <w:t>zaangażowanie w promowanie talentu i kreatywności.</w:t>
      </w:r>
    </w:p>
    <w:p w14:paraId="6D0676D9" w14:textId="6010B09E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712E4">
        <w:rPr>
          <w:rFonts w:ascii="Calibri Light" w:eastAsia="SeatBcn-Black" w:hAnsi="Calibri Light" w:cs="Calibri Light"/>
          <w:color w:val="000000"/>
        </w:rPr>
        <w:t xml:space="preserve">Centralnym motywem wystawy jest kierownica – </w:t>
      </w:r>
      <w:r w:rsidR="003E1B58" w:rsidRPr="002E79AF">
        <w:rPr>
          <w:rFonts w:ascii="Calibri Light" w:eastAsia="SeatBcn-Black" w:hAnsi="Calibri Light" w:cs="Calibri Light"/>
          <w:color w:val="000000"/>
        </w:rPr>
        <w:t xml:space="preserve">symbol </w:t>
      </w:r>
      <w:r w:rsidRPr="008712E4">
        <w:rPr>
          <w:rFonts w:ascii="Calibri Light" w:eastAsia="SeatBcn-Black" w:hAnsi="Calibri Light" w:cs="Calibri Light"/>
          <w:color w:val="000000"/>
        </w:rPr>
        <w:t>przejmowania kontroli</w:t>
      </w:r>
      <w:r w:rsidR="003376BC" w:rsidRPr="002E79AF">
        <w:rPr>
          <w:rFonts w:ascii="Calibri Light" w:eastAsia="SeatBcn-Black" w:hAnsi="Calibri Light" w:cs="Calibri Light"/>
          <w:color w:val="000000"/>
        </w:rPr>
        <w:t xml:space="preserve"> i</w:t>
      </w:r>
      <w:r w:rsidRPr="008712E4">
        <w:rPr>
          <w:rFonts w:ascii="Calibri Light" w:eastAsia="SeatBcn-Black" w:hAnsi="Calibri Light" w:cs="Calibri Light"/>
          <w:color w:val="000000"/>
        </w:rPr>
        <w:t xml:space="preserve"> dokonywania wyborów w życiu. Siedmioro artystów z różnych części Europy stworzyło wyjątkową kolekcję prac, które w nowy, symboliczny sposób łączą emocje, design i refleksję nad rolą człowieka w erze automatyzacji.</w:t>
      </w:r>
    </w:p>
    <w:p w14:paraId="2C0A49DC" w14:textId="6F55E40D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712E4">
        <w:rPr>
          <w:rFonts w:ascii="Calibri Light" w:eastAsia="SeatBcn-Black" w:hAnsi="Calibri Light" w:cs="Calibri Light"/>
          <w:color w:val="000000"/>
        </w:rPr>
        <w:t xml:space="preserve">Wystawę zaprezentowano podczas specjalnego wydarzenia w CUPRA City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Garage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w Madrycie. Będzie </w:t>
      </w:r>
      <w:r w:rsidR="00732359" w:rsidRPr="002E79AF">
        <w:rPr>
          <w:rFonts w:ascii="Calibri Light" w:eastAsia="SeatBcn-Black" w:hAnsi="Calibri Light" w:cs="Calibri Light"/>
          <w:color w:val="000000"/>
        </w:rPr>
        <w:t>można ją oglądać</w:t>
      </w:r>
      <w:r w:rsidRPr="008712E4">
        <w:rPr>
          <w:rFonts w:ascii="Calibri Light" w:eastAsia="SeatBcn-Black" w:hAnsi="Calibri Light" w:cs="Calibri Light"/>
          <w:color w:val="000000"/>
        </w:rPr>
        <w:t xml:space="preserve"> do 14 lutego</w:t>
      </w:r>
      <w:r w:rsidR="00732359" w:rsidRPr="002E79AF">
        <w:rPr>
          <w:rFonts w:ascii="Calibri Light" w:eastAsia="SeatBcn-Black" w:hAnsi="Calibri Light" w:cs="Calibri Light"/>
          <w:color w:val="000000"/>
        </w:rPr>
        <w:t xml:space="preserve"> br.</w:t>
      </w:r>
      <w:r w:rsidRPr="008712E4">
        <w:rPr>
          <w:rFonts w:ascii="Calibri Light" w:eastAsia="SeatBcn-Black" w:hAnsi="Calibri Light" w:cs="Calibri Light"/>
          <w:color w:val="000000"/>
        </w:rPr>
        <w:t xml:space="preserve">, a następnie ruszy </w:t>
      </w:r>
      <w:r w:rsidR="00E806E0" w:rsidRPr="002E79AF">
        <w:rPr>
          <w:rFonts w:ascii="Calibri Light" w:eastAsia="SeatBcn-Black" w:hAnsi="Calibri Light" w:cs="Calibri Light"/>
          <w:color w:val="000000"/>
        </w:rPr>
        <w:t xml:space="preserve">w trasę po City </w:t>
      </w:r>
      <w:proofErr w:type="spellStart"/>
      <w:r w:rsidR="00E806E0" w:rsidRPr="002E79AF">
        <w:rPr>
          <w:rFonts w:ascii="Calibri Light" w:eastAsia="SeatBcn-Black" w:hAnsi="Calibri Light" w:cs="Calibri Light"/>
          <w:color w:val="000000"/>
        </w:rPr>
        <w:t>Garage</w:t>
      </w:r>
      <w:proofErr w:type="spellEnd"/>
      <w:r w:rsidR="00E806E0" w:rsidRPr="002E79AF">
        <w:rPr>
          <w:rFonts w:ascii="Calibri Light" w:eastAsia="SeatBcn-Black" w:hAnsi="Calibri Light" w:cs="Calibri Light"/>
          <w:color w:val="000000"/>
        </w:rPr>
        <w:t xml:space="preserve"> marki w różnych miastach na całym świecie.</w:t>
      </w:r>
    </w:p>
    <w:p w14:paraId="21C04D79" w14:textId="713736B5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712E4">
        <w:rPr>
          <w:rFonts w:ascii="Calibri Light" w:eastAsia="SeatBcn-Black" w:hAnsi="Calibri Light" w:cs="Calibri Light"/>
          <w:i/>
          <w:iCs/>
          <w:color w:val="000000"/>
        </w:rPr>
        <w:t xml:space="preserve">CUPRA powstała z potrzeby budzenia emocji i </w:t>
      </w:r>
      <w:r w:rsidR="00995817" w:rsidRPr="002E79AF">
        <w:rPr>
          <w:rFonts w:ascii="Calibri Light" w:eastAsia="SeatBcn-Black" w:hAnsi="Calibri Light" w:cs="Calibri Light"/>
          <w:i/>
          <w:iCs/>
          <w:color w:val="000000"/>
        </w:rPr>
        <w:t>przeżywania</w:t>
      </w:r>
      <w:r w:rsidRPr="008712E4">
        <w:rPr>
          <w:rFonts w:ascii="Calibri Light" w:eastAsia="SeatBcn-Black" w:hAnsi="Calibri Light" w:cs="Calibri Light"/>
          <w:i/>
          <w:iCs/>
          <w:color w:val="000000"/>
        </w:rPr>
        <w:t xml:space="preserve"> wyjątkowych doświadczeń. </w:t>
      </w:r>
      <w:r w:rsidR="00F83B52" w:rsidRPr="002E79AF">
        <w:rPr>
          <w:rFonts w:ascii="Calibri Light" w:eastAsia="SeatBcn-Black" w:hAnsi="Calibri Light" w:cs="Calibri Light"/>
          <w:i/>
          <w:iCs/>
          <w:color w:val="000000"/>
        </w:rPr>
        <w:t xml:space="preserve">Dzięki kampanii </w:t>
      </w:r>
      <w:r w:rsidRPr="008712E4">
        <w:rPr>
          <w:rFonts w:ascii="Calibri Light" w:eastAsia="SeatBcn-Black" w:hAnsi="Calibri Light" w:cs="Calibri Light"/>
          <w:i/>
          <w:iCs/>
          <w:color w:val="000000"/>
        </w:rPr>
        <w:t>„</w:t>
      </w:r>
      <w:proofErr w:type="spellStart"/>
      <w:r w:rsidRPr="008712E4">
        <w:rPr>
          <w:rFonts w:ascii="Calibri Light" w:eastAsia="SeatBcn-Black" w:hAnsi="Calibri Light" w:cs="Calibri Light"/>
          <w:i/>
          <w:iCs/>
          <w:color w:val="000000"/>
        </w:rPr>
        <w:t>Own</w:t>
      </w:r>
      <w:proofErr w:type="spellEnd"/>
      <w:r w:rsidRPr="008712E4">
        <w:rPr>
          <w:rFonts w:ascii="Calibri Light" w:eastAsia="SeatBcn-Black" w:hAnsi="Calibri Light" w:cs="Calibri Light"/>
          <w:i/>
          <w:iCs/>
          <w:color w:val="000000"/>
        </w:rPr>
        <w:t xml:space="preserve"> the Wheel” </w:t>
      </w:r>
      <w:r w:rsidR="00F83B52" w:rsidRPr="002E79AF">
        <w:rPr>
          <w:rFonts w:ascii="Calibri Light" w:eastAsia="SeatBcn-Black" w:hAnsi="Calibri Light" w:cs="Calibri Light"/>
          <w:i/>
          <w:iCs/>
          <w:color w:val="000000"/>
        </w:rPr>
        <w:t>ponownie stawiamy kierowcę w centrum uwagi</w:t>
      </w:r>
      <w:r w:rsidR="00D9521F" w:rsidRPr="002E79AF">
        <w:rPr>
          <w:rFonts w:ascii="Calibri Light" w:eastAsia="SeatBcn-Black" w:hAnsi="Calibri Light" w:cs="Calibri Light"/>
          <w:i/>
          <w:iCs/>
          <w:color w:val="000000"/>
        </w:rPr>
        <w:t xml:space="preserve">, podkreślając jego obecność w coraz bardziej zautomatyzowanym świecie. </w:t>
      </w:r>
      <w:r w:rsidRPr="008712E4">
        <w:rPr>
          <w:rFonts w:ascii="Calibri Light" w:eastAsia="SeatBcn-Black" w:hAnsi="Calibri Light" w:cs="Calibri Light"/>
          <w:i/>
          <w:iCs/>
          <w:color w:val="000000"/>
        </w:rPr>
        <w:t>Wystawa zachęca do refleksji nad uważnością i świadomym życiem, prezentując spojrzenie młodych twórców reprezentujących nowe pokolenie</w:t>
      </w:r>
      <w:r w:rsidR="00E22D2F" w:rsidRPr="002E79AF">
        <w:rPr>
          <w:rFonts w:ascii="Calibri Light" w:eastAsia="SeatBcn-Black" w:hAnsi="Calibri Light" w:cs="Calibri Light"/>
          <w:color w:val="000000"/>
        </w:rPr>
        <w:t xml:space="preserve"> – </w:t>
      </w:r>
      <w:r w:rsidR="00E22D2F" w:rsidRPr="008712E4">
        <w:rPr>
          <w:rFonts w:ascii="Calibri Light" w:eastAsia="SeatBcn-Black" w:hAnsi="Calibri Light" w:cs="Calibri Light"/>
          <w:color w:val="000000"/>
        </w:rPr>
        <w:t xml:space="preserve">powiedział </w:t>
      </w:r>
      <w:proofErr w:type="spellStart"/>
      <w:r w:rsidR="00E22D2F" w:rsidRPr="008712E4">
        <w:rPr>
          <w:rFonts w:ascii="Calibri Light" w:eastAsia="SeatBcn-Black" w:hAnsi="Calibri Light" w:cs="Calibri Light"/>
          <w:color w:val="000000"/>
        </w:rPr>
        <w:t>Ignasi</w:t>
      </w:r>
      <w:proofErr w:type="spellEnd"/>
      <w:r w:rsidR="00E22D2F" w:rsidRPr="008712E4">
        <w:rPr>
          <w:rFonts w:ascii="Calibri Light" w:eastAsia="SeatBcn-Black" w:hAnsi="Calibri Light" w:cs="Calibri Light"/>
          <w:color w:val="000000"/>
        </w:rPr>
        <w:t xml:space="preserve"> Prieto, Chief Brand </w:t>
      </w:r>
      <w:proofErr w:type="spellStart"/>
      <w:r w:rsidR="00E22D2F" w:rsidRPr="008712E4">
        <w:rPr>
          <w:rFonts w:ascii="Calibri Light" w:eastAsia="SeatBcn-Black" w:hAnsi="Calibri Light" w:cs="Calibri Light"/>
          <w:color w:val="000000"/>
        </w:rPr>
        <w:t>Officer</w:t>
      </w:r>
      <w:proofErr w:type="spellEnd"/>
      <w:r w:rsidR="00E22D2F" w:rsidRPr="008712E4">
        <w:rPr>
          <w:rFonts w:ascii="Calibri Light" w:eastAsia="SeatBcn-Black" w:hAnsi="Calibri Light" w:cs="Calibri Light"/>
          <w:color w:val="000000"/>
        </w:rPr>
        <w:t xml:space="preserve"> CUPRA.</w:t>
      </w:r>
    </w:p>
    <w:p w14:paraId="6968D88C" w14:textId="7FB903DE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8712E4">
        <w:rPr>
          <w:rFonts w:ascii="Calibri Light" w:eastAsia="SeatBcn-Black" w:hAnsi="Calibri Light" w:cs="Calibri Light"/>
          <w:b/>
          <w:bCs/>
          <w:color w:val="000000"/>
        </w:rPr>
        <w:t xml:space="preserve">Siedmioro artystów </w:t>
      </w:r>
      <w:r w:rsidR="00B8561E" w:rsidRPr="002E79AF">
        <w:rPr>
          <w:rFonts w:ascii="Calibri Light" w:eastAsia="SeatBcn-Black" w:hAnsi="Calibri Light" w:cs="Calibri Light"/>
          <w:b/>
          <w:bCs/>
          <w:color w:val="000000"/>
        </w:rPr>
        <w:t>przejmuje stery</w:t>
      </w:r>
    </w:p>
    <w:p w14:paraId="2B9502F0" w14:textId="038F966E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712E4">
        <w:rPr>
          <w:rFonts w:ascii="Calibri Light" w:eastAsia="SeatBcn-Black" w:hAnsi="Calibri Light" w:cs="Calibri Light"/>
          <w:color w:val="000000"/>
        </w:rPr>
        <w:t xml:space="preserve">W czasach, gdy technologia coraz częściej podejmuje decyzje za nas, CUPRA zadaje ważne kulturowe pytania o rolę człowieka i jego emocji. Każda z prac przedstawionych na wystawie interpretuje akt decydowania, ruchu i przeżywania </w:t>
      </w:r>
      <w:r w:rsidR="009303C0" w:rsidRPr="002E79AF">
        <w:rPr>
          <w:rFonts w:ascii="Calibri Light" w:eastAsia="SeatBcn-Black" w:hAnsi="Calibri Light" w:cs="Calibri Light"/>
          <w:color w:val="000000"/>
        </w:rPr>
        <w:t>–</w:t>
      </w:r>
      <w:r w:rsidRPr="008712E4">
        <w:rPr>
          <w:rFonts w:ascii="Calibri Light" w:eastAsia="SeatBcn-Black" w:hAnsi="Calibri Light" w:cs="Calibri Light"/>
          <w:color w:val="000000"/>
        </w:rPr>
        <w:t xml:space="preserve"> elementów równie istotnych w prowadzeniu auta, jak i w codziennym życiu.</w:t>
      </w:r>
      <w:r w:rsidR="00E54BCE" w:rsidRPr="002E79AF">
        <w:rPr>
          <w:rFonts w:ascii="Calibri Light" w:eastAsia="SeatBcn-Black" w:hAnsi="Calibri Light" w:cs="Calibri Light"/>
          <w:color w:val="000000"/>
        </w:rPr>
        <w:t xml:space="preserve">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 xml:space="preserve">W </w:t>
      </w:r>
      <w:proofErr w:type="spellStart"/>
      <w:r w:rsidRPr="008712E4">
        <w:rPr>
          <w:rFonts w:ascii="Calibri Light" w:eastAsia="SeatBcn-Black" w:hAnsi="Calibri Light" w:cs="Calibri Light"/>
          <w:color w:val="000000"/>
          <w:lang w:val="en-AU"/>
        </w:rPr>
        <w:t>gronie</w:t>
      </w:r>
      <w:proofErr w:type="spellEnd"/>
      <w:r w:rsidRPr="008712E4">
        <w:rPr>
          <w:rFonts w:ascii="Calibri Light" w:eastAsia="SeatBcn-Black" w:hAnsi="Calibri Light" w:cs="Calibri Light"/>
          <w:color w:val="000000"/>
          <w:lang w:val="en-AU"/>
        </w:rPr>
        <w:t xml:space="preserve"> </w:t>
      </w:r>
      <w:proofErr w:type="spellStart"/>
      <w:r w:rsidRPr="008712E4">
        <w:rPr>
          <w:rFonts w:ascii="Calibri Light" w:eastAsia="SeatBcn-Black" w:hAnsi="Calibri Light" w:cs="Calibri Light"/>
          <w:color w:val="000000"/>
          <w:lang w:val="en-AU"/>
        </w:rPr>
        <w:t>artystów</w:t>
      </w:r>
      <w:proofErr w:type="spellEnd"/>
      <w:r w:rsidRPr="008712E4">
        <w:rPr>
          <w:rFonts w:ascii="Calibri Light" w:eastAsia="SeatBcn-Black" w:hAnsi="Calibri Light" w:cs="Calibri Light"/>
          <w:color w:val="000000"/>
          <w:lang w:val="en-AU"/>
        </w:rPr>
        <w:t xml:space="preserve"> </w:t>
      </w:r>
      <w:proofErr w:type="spellStart"/>
      <w:r w:rsidRPr="008712E4">
        <w:rPr>
          <w:rFonts w:ascii="Calibri Light" w:eastAsia="SeatBcn-Black" w:hAnsi="Calibri Light" w:cs="Calibri Light"/>
          <w:color w:val="000000"/>
          <w:lang w:val="en-AU"/>
        </w:rPr>
        <w:t>znaleźli</w:t>
      </w:r>
      <w:proofErr w:type="spellEnd"/>
      <w:r w:rsidRPr="008712E4">
        <w:rPr>
          <w:rFonts w:ascii="Calibri Light" w:eastAsia="SeatBcn-Black" w:hAnsi="Calibri Light" w:cs="Calibri Light"/>
          <w:color w:val="000000"/>
          <w:lang w:val="en-AU"/>
        </w:rPr>
        <w:t xml:space="preserve"> </w:t>
      </w:r>
      <w:proofErr w:type="spellStart"/>
      <w:r w:rsidRPr="008712E4">
        <w:rPr>
          <w:rFonts w:ascii="Calibri Light" w:eastAsia="SeatBcn-Black" w:hAnsi="Calibri Light" w:cs="Calibri Light"/>
          <w:color w:val="000000"/>
          <w:lang w:val="en-AU"/>
        </w:rPr>
        <w:t>się</w:t>
      </w:r>
      <w:proofErr w:type="spellEnd"/>
      <w:r w:rsidRPr="008712E4">
        <w:rPr>
          <w:rFonts w:ascii="Calibri Light" w:eastAsia="SeatBcn-Black" w:hAnsi="Calibri Light" w:cs="Calibri Light"/>
          <w:color w:val="000000"/>
          <w:lang w:val="en-AU"/>
        </w:rPr>
        <w:t>:</w:t>
      </w:r>
      <w:r w:rsidR="00E54BCE" w:rsidRPr="002E79AF">
        <w:rPr>
          <w:rFonts w:ascii="Calibri Light" w:eastAsia="SeatBcn-Black" w:hAnsi="Calibri Light" w:cs="Calibri Light"/>
          <w:color w:val="000000"/>
          <w:lang w:val="en-AU"/>
        </w:rPr>
        <w:t xml:space="preserve">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 xml:space="preserve">Sita </w:t>
      </w:r>
      <w:proofErr w:type="spellStart"/>
      <w:r w:rsidRPr="008712E4">
        <w:rPr>
          <w:rFonts w:ascii="Calibri Light" w:eastAsia="SeatBcn-Black" w:hAnsi="Calibri Light" w:cs="Calibri Light"/>
          <w:color w:val="000000"/>
          <w:lang w:val="en-AU"/>
        </w:rPr>
        <w:t>Abellán</w:t>
      </w:r>
      <w:proofErr w:type="spellEnd"/>
      <w:r w:rsidR="00E54BCE" w:rsidRPr="002E79AF">
        <w:rPr>
          <w:rFonts w:ascii="Calibri Light" w:eastAsia="SeatBcn-Black" w:hAnsi="Calibri Light" w:cs="Calibri Light"/>
          <w:color w:val="000000"/>
          <w:lang w:val="en-AU"/>
        </w:rPr>
        <w:t xml:space="preserve">,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>Oliver Latta</w:t>
      </w:r>
      <w:r w:rsidR="00E54BCE" w:rsidRPr="002E79AF">
        <w:rPr>
          <w:rFonts w:ascii="Calibri Light" w:eastAsia="SeatBcn-Black" w:hAnsi="Calibri Light" w:cs="Calibri Light"/>
          <w:color w:val="000000"/>
          <w:lang w:val="en-AU"/>
        </w:rPr>
        <w:t xml:space="preserve">,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>Six Dots</w:t>
      </w:r>
      <w:r w:rsidR="00E54BCE" w:rsidRPr="002E79AF">
        <w:rPr>
          <w:rFonts w:ascii="Calibri Light" w:eastAsia="SeatBcn-Black" w:hAnsi="Calibri Light" w:cs="Calibri Light"/>
          <w:color w:val="000000"/>
          <w:lang w:val="en-AU"/>
        </w:rPr>
        <w:t xml:space="preserve">,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>Waiting for Ideas</w:t>
      </w:r>
      <w:r w:rsidR="00E54BCE" w:rsidRPr="002E79AF">
        <w:rPr>
          <w:rFonts w:ascii="Calibri Light" w:eastAsia="SeatBcn-Black" w:hAnsi="Calibri Light" w:cs="Calibri Light"/>
          <w:color w:val="000000"/>
          <w:lang w:val="en-AU"/>
        </w:rPr>
        <w:t xml:space="preserve">,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>Billi Thanner</w:t>
      </w:r>
      <w:r w:rsidR="00E54BCE" w:rsidRPr="002E79AF">
        <w:rPr>
          <w:rFonts w:ascii="Calibri Light" w:eastAsia="SeatBcn-Black" w:hAnsi="Calibri Light" w:cs="Calibri Light"/>
          <w:color w:val="000000"/>
          <w:lang w:val="en-AU"/>
        </w:rPr>
        <w:t xml:space="preserve">,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>André Romão</w:t>
      </w:r>
      <w:r w:rsidR="00E54BCE" w:rsidRPr="002E79AF">
        <w:rPr>
          <w:rFonts w:ascii="Calibri Light" w:eastAsia="SeatBcn-Black" w:hAnsi="Calibri Light" w:cs="Calibri Light"/>
          <w:color w:val="000000"/>
          <w:lang w:val="en-AU"/>
        </w:rPr>
        <w:t xml:space="preserve">, </w:t>
      </w:r>
      <w:r w:rsidRPr="008712E4">
        <w:rPr>
          <w:rFonts w:ascii="Calibri Light" w:eastAsia="SeatBcn-Black" w:hAnsi="Calibri Light" w:cs="Calibri Light"/>
          <w:color w:val="000000"/>
          <w:lang w:val="en-AU"/>
        </w:rPr>
        <w:t>Giulia Tavani</w:t>
      </w:r>
      <w:r w:rsidR="00463716" w:rsidRPr="002E79AF">
        <w:rPr>
          <w:rFonts w:ascii="Calibri Light" w:eastAsia="SeatBcn-Black" w:hAnsi="Calibri Light" w:cs="Calibri Light"/>
          <w:color w:val="000000"/>
          <w:lang w:val="en-AU"/>
        </w:rPr>
        <w:t xml:space="preserve">. </w:t>
      </w:r>
      <w:r w:rsidRPr="008712E4">
        <w:rPr>
          <w:rFonts w:ascii="Calibri Light" w:eastAsia="SeatBcn-Black" w:hAnsi="Calibri Light" w:cs="Calibri Light"/>
          <w:color w:val="000000"/>
        </w:rPr>
        <w:t>Ich prace łączą współczesną wrażliwość z odważnym spojrzeniem na emocje i sprawczość.</w:t>
      </w:r>
    </w:p>
    <w:p w14:paraId="0E9E6C02" w14:textId="5DE3468F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712E4">
        <w:rPr>
          <w:rFonts w:ascii="Calibri Light" w:eastAsia="SeatBcn-Black" w:hAnsi="Calibri Light" w:cs="Calibri Light"/>
          <w:i/>
          <w:iCs/>
          <w:color w:val="000000"/>
        </w:rPr>
        <w:t xml:space="preserve">Możliwość współpracy z tak różnorodną grupą artystów była ogromną inspiracją. Razem z CUPRĄ wierzymy, że sztuka powinna angażować i poruszać emocje. Chcemy zachęcać ludzi, aby przejmowali </w:t>
      </w:r>
      <w:r w:rsidRPr="008712E4">
        <w:rPr>
          <w:rFonts w:ascii="Calibri Light" w:eastAsia="SeatBcn-Black" w:hAnsi="Calibri Light" w:cs="Calibri Light"/>
          <w:i/>
          <w:iCs/>
          <w:color w:val="000000"/>
        </w:rPr>
        <w:lastRenderedPageBreak/>
        <w:t>ster nad swoim życiem –</w:t>
      </w:r>
      <w:r w:rsidRPr="008712E4">
        <w:rPr>
          <w:rFonts w:ascii="Calibri Light" w:eastAsia="SeatBcn-Black" w:hAnsi="Calibri Light" w:cs="Calibri Light"/>
          <w:color w:val="000000"/>
        </w:rPr>
        <w:t xml:space="preserve"> podkreśliła Sita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Abellán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>.</w:t>
      </w:r>
    </w:p>
    <w:p w14:paraId="6EA252C1" w14:textId="77777777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8712E4">
        <w:rPr>
          <w:rFonts w:ascii="Calibri Light" w:eastAsia="SeatBcn-Black" w:hAnsi="Calibri Light" w:cs="Calibri Light"/>
          <w:b/>
          <w:bCs/>
          <w:color w:val="000000"/>
        </w:rPr>
        <w:t>Wernisaż w duchu CUPRY</w:t>
      </w:r>
    </w:p>
    <w:p w14:paraId="644DA1A2" w14:textId="238E99F0" w:rsidR="008712E4" w:rsidRPr="008712E4" w:rsidRDefault="008712E4" w:rsidP="0087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712E4">
        <w:rPr>
          <w:rFonts w:ascii="Calibri Light" w:eastAsia="SeatBcn-Black" w:hAnsi="Calibri Light" w:cs="Calibri Light"/>
          <w:color w:val="000000"/>
        </w:rPr>
        <w:t xml:space="preserve">W premierowym wydarzeniu udział wzięli m.in.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Ignasi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Prieto, Chief Brand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Officer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CUPRA, Martina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Millà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,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Head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of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Exhibitions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w Fundacji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Joana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Miró w Barcelonie, a także artyści związani z projektem. Podczas wydarzenia zaprezentowano również koncepcyjny CUPRA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Tindaya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Showcar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, który </w:t>
      </w:r>
      <w:r w:rsidR="00504700" w:rsidRPr="002E79AF">
        <w:rPr>
          <w:rFonts w:ascii="Calibri Light" w:eastAsia="SeatBcn-Black" w:hAnsi="Calibri Light" w:cs="Calibri Light"/>
          <w:color w:val="000000"/>
        </w:rPr>
        <w:t>–</w:t>
      </w:r>
      <w:r w:rsidRPr="008712E4">
        <w:rPr>
          <w:rFonts w:ascii="Calibri Light" w:eastAsia="SeatBcn-Black" w:hAnsi="Calibri Light" w:cs="Calibri Light"/>
          <w:color w:val="000000"/>
        </w:rPr>
        <w:t xml:space="preserve"> podobnie jak wystawa – powstał z przekonania, że doświadczenia kierowcy pozostaną kluczowe także w przyszłości motoryzacji.</w:t>
      </w:r>
    </w:p>
    <w:p w14:paraId="68194D5B" w14:textId="4094C6B4" w:rsidR="008712E4" w:rsidRPr="002E79AF" w:rsidRDefault="008712E4" w:rsidP="00BA5C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712E4">
        <w:rPr>
          <w:rFonts w:ascii="Calibri Light" w:eastAsia="SeatBcn-Black" w:hAnsi="Calibri Light" w:cs="Calibri Light"/>
          <w:color w:val="000000"/>
        </w:rPr>
        <w:t>Dzięki „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Own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the Wheel” CUPRA rozwija swoją obecność w świecie kreatywnym, kontynuując współpracę m.in. z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Fundació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Joan Miró, festiwalem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Primavera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Sound czy filmową inicjatywą „The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Dream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Makers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” realizowaną wspólnie z J.A.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Bayoną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, Danielem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Brühlem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, ESCAC, Festiwalem w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Sitges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 xml:space="preserve">, </w:t>
      </w:r>
      <w:r w:rsidR="00332AF6" w:rsidRPr="002E79AF">
        <w:rPr>
          <w:rFonts w:ascii="Calibri Light" w:eastAsia="SeatBcn-Black" w:hAnsi="Calibri Light" w:cs="Calibri Light"/>
          <w:color w:val="000000"/>
        </w:rPr>
        <w:t xml:space="preserve">Międzynarodowym Festiwalem Filmowym w Berlinie </w:t>
      </w:r>
      <w:r w:rsidRPr="008712E4">
        <w:rPr>
          <w:rFonts w:ascii="Calibri Light" w:eastAsia="SeatBcn-Black" w:hAnsi="Calibri Light" w:cs="Calibri Light"/>
          <w:color w:val="000000"/>
        </w:rPr>
        <w:t>i Studi</w:t>
      </w:r>
      <w:r w:rsidR="00332AF6" w:rsidRPr="002E79AF">
        <w:rPr>
          <w:rFonts w:ascii="Calibri Light" w:eastAsia="SeatBcn-Black" w:hAnsi="Calibri Light" w:cs="Calibri Light"/>
          <w:color w:val="000000"/>
        </w:rPr>
        <w:t>em</w:t>
      </w:r>
      <w:r w:rsidRPr="008712E4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8712E4">
        <w:rPr>
          <w:rFonts w:ascii="Calibri Light" w:eastAsia="SeatBcn-Black" w:hAnsi="Calibri Light" w:cs="Calibri Light"/>
          <w:color w:val="000000"/>
        </w:rPr>
        <w:t>Babelsberg</w:t>
      </w:r>
      <w:proofErr w:type="spellEnd"/>
      <w:r w:rsidRPr="008712E4">
        <w:rPr>
          <w:rFonts w:ascii="Calibri Light" w:eastAsia="SeatBcn-Black" w:hAnsi="Calibri Light" w:cs="Calibri Light"/>
          <w:color w:val="000000"/>
        </w:rPr>
        <w:t>.</w:t>
      </w:r>
    </w:p>
    <w:p w14:paraId="395398A4" w14:textId="77777777" w:rsidR="00617AE9" w:rsidRPr="00951E65" w:rsidRDefault="00617AE9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</w:p>
    <w:p w14:paraId="2F1EF1B4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="00617AE9"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E12E" w14:textId="77777777" w:rsidR="00EC711F" w:rsidRDefault="00EC711F" w:rsidP="00E07BDA">
      <w:pPr>
        <w:spacing w:after="0" w:line="240" w:lineRule="auto"/>
      </w:pPr>
      <w:r>
        <w:separator/>
      </w:r>
    </w:p>
  </w:endnote>
  <w:endnote w:type="continuationSeparator" w:id="0">
    <w:p w14:paraId="56A15DAF" w14:textId="77777777" w:rsidR="00EC711F" w:rsidRDefault="00EC711F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A4FD" w14:textId="77777777" w:rsidR="00EC711F" w:rsidRDefault="00EC711F" w:rsidP="00E07BDA">
      <w:pPr>
        <w:spacing w:after="0" w:line="240" w:lineRule="auto"/>
      </w:pPr>
      <w:r>
        <w:separator/>
      </w:r>
    </w:p>
  </w:footnote>
  <w:footnote w:type="continuationSeparator" w:id="0">
    <w:p w14:paraId="02F38688" w14:textId="77777777" w:rsidR="00EC711F" w:rsidRDefault="00EC711F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2"/>
  </w:num>
  <w:num w:numId="2" w16cid:durableId="163935046">
    <w:abstractNumId w:val="5"/>
  </w:num>
  <w:num w:numId="3" w16cid:durableId="395475156">
    <w:abstractNumId w:val="3"/>
  </w:num>
  <w:num w:numId="4" w16cid:durableId="208147321">
    <w:abstractNumId w:val="11"/>
  </w:num>
  <w:num w:numId="5" w16cid:durableId="210268271">
    <w:abstractNumId w:val="7"/>
  </w:num>
  <w:num w:numId="6" w16cid:durableId="1653026595">
    <w:abstractNumId w:val="0"/>
  </w:num>
  <w:num w:numId="7" w16cid:durableId="1084104817">
    <w:abstractNumId w:val="8"/>
  </w:num>
  <w:num w:numId="8" w16cid:durableId="1448309352">
    <w:abstractNumId w:val="19"/>
  </w:num>
  <w:num w:numId="9" w16cid:durableId="1262179732">
    <w:abstractNumId w:val="13"/>
  </w:num>
  <w:num w:numId="10" w16cid:durableId="1633751543">
    <w:abstractNumId w:val="18"/>
  </w:num>
  <w:num w:numId="11" w16cid:durableId="1880238150">
    <w:abstractNumId w:val="9"/>
  </w:num>
  <w:num w:numId="12" w16cid:durableId="2076468879">
    <w:abstractNumId w:val="10"/>
  </w:num>
  <w:num w:numId="13" w16cid:durableId="587808190">
    <w:abstractNumId w:val="16"/>
  </w:num>
  <w:num w:numId="14" w16cid:durableId="915477151">
    <w:abstractNumId w:val="2"/>
  </w:num>
  <w:num w:numId="15" w16cid:durableId="883980812">
    <w:abstractNumId w:val="14"/>
  </w:num>
  <w:num w:numId="16" w16cid:durableId="338779553">
    <w:abstractNumId w:val="1"/>
  </w:num>
  <w:num w:numId="17" w16cid:durableId="1848861968">
    <w:abstractNumId w:val="6"/>
  </w:num>
  <w:num w:numId="18" w16cid:durableId="873888378">
    <w:abstractNumId w:val="17"/>
  </w:num>
  <w:num w:numId="19" w16cid:durableId="1701206466">
    <w:abstractNumId w:val="4"/>
  </w:num>
  <w:num w:numId="20" w16cid:durableId="1062292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30E04"/>
    <w:rsid w:val="00030E33"/>
    <w:rsid w:val="00034EC2"/>
    <w:rsid w:val="00034FB4"/>
    <w:rsid w:val="000378B0"/>
    <w:rsid w:val="00040A13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74D5"/>
    <w:rsid w:val="000A30EB"/>
    <w:rsid w:val="000A5553"/>
    <w:rsid w:val="000B426E"/>
    <w:rsid w:val="000B6DC3"/>
    <w:rsid w:val="000C2098"/>
    <w:rsid w:val="000C508F"/>
    <w:rsid w:val="000C6C01"/>
    <w:rsid w:val="000D201C"/>
    <w:rsid w:val="000D7083"/>
    <w:rsid w:val="000E3F6D"/>
    <w:rsid w:val="000E4F65"/>
    <w:rsid w:val="000E6552"/>
    <w:rsid w:val="000F6EA8"/>
    <w:rsid w:val="00100693"/>
    <w:rsid w:val="00102134"/>
    <w:rsid w:val="00104F62"/>
    <w:rsid w:val="00106E9F"/>
    <w:rsid w:val="001112CF"/>
    <w:rsid w:val="001165D7"/>
    <w:rsid w:val="00126FCE"/>
    <w:rsid w:val="00127FEE"/>
    <w:rsid w:val="0014090A"/>
    <w:rsid w:val="001470A3"/>
    <w:rsid w:val="001539C1"/>
    <w:rsid w:val="00153B3B"/>
    <w:rsid w:val="0016335D"/>
    <w:rsid w:val="00164768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DF8"/>
    <w:rsid w:val="001E6509"/>
    <w:rsid w:val="001F1A75"/>
    <w:rsid w:val="00204141"/>
    <w:rsid w:val="002057D0"/>
    <w:rsid w:val="00206977"/>
    <w:rsid w:val="00207670"/>
    <w:rsid w:val="00212A88"/>
    <w:rsid w:val="00215E5B"/>
    <w:rsid w:val="00223C7F"/>
    <w:rsid w:val="00234021"/>
    <w:rsid w:val="0023558A"/>
    <w:rsid w:val="00241D53"/>
    <w:rsid w:val="00242194"/>
    <w:rsid w:val="002424EB"/>
    <w:rsid w:val="00243E6E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5169"/>
    <w:rsid w:val="002958DF"/>
    <w:rsid w:val="002A0DEA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51EEF"/>
    <w:rsid w:val="0035444E"/>
    <w:rsid w:val="00355396"/>
    <w:rsid w:val="00356310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9C2"/>
    <w:rsid w:val="003F53B0"/>
    <w:rsid w:val="004049B1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4EE8"/>
    <w:rsid w:val="00495F1E"/>
    <w:rsid w:val="004A152E"/>
    <w:rsid w:val="004A36E0"/>
    <w:rsid w:val="004A539F"/>
    <w:rsid w:val="004A67D7"/>
    <w:rsid w:val="004B697E"/>
    <w:rsid w:val="004C0F5B"/>
    <w:rsid w:val="004C2F22"/>
    <w:rsid w:val="004C77C3"/>
    <w:rsid w:val="004D077A"/>
    <w:rsid w:val="004E3048"/>
    <w:rsid w:val="004E3626"/>
    <w:rsid w:val="004F4B09"/>
    <w:rsid w:val="004F630A"/>
    <w:rsid w:val="005022A7"/>
    <w:rsid w:val="00504700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95683"/>
    <w:rsid w:val="00597B5D"/>
    <w:rsid w:val="005B030D"/>
    <w:rsid w:val="005B39AF"/>
    <w:rsid w:val="005B7AAC"/>
    <w:rsid w:val="005C5987"/>
    <w:rsid w:val="005C690B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5C1A"/>
    <w:rsid w:val="0065683A"/>
    <w:rsid w:val="0066736A"/>
    <w:rsid w:val="006742C5"/>
    <w:rsid w:val="00683366"/>
    <w:rsid w:val="00692F2F"/>
    <w:rsid w:val="00693531"/>
    <w:rsid w:val="00697CA2"/>
    <w:rsid w:val="006A39F9"/>
    <w:rsid w:val="006B0609"/>
    <w:rsid w:val="006D0303"/>
    <w:rsid w:val="006D06AD"/>
    <w:rsid w:val="006E290F"/>
    <w:rsid w:val="006E3C13"/>
    <w:rsid w:val="006F6F5C"/>
    <w:rsid w:val="00700538"/>
    <w:rsid w:val="00701F46"/>
    <w:rsid w:val="00711055"/>
    <w:rsid w:val="00711909"/>
    <w:rsid w:val="00713E90"/>
    <w:rsid w:val="007165EE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A3E10"/>
    <w:rsid w:val="007B0055"/>
    <w:rsid w:val="007C65C6"/>
    <w:rsid w:val="007C78E3"/>
    <w:rsid w:val="007D208D"/>
    <w:rsid w:val="007E1943"/>
    <w:rsid w:val="007E5740"/>
    <w:rsid w:val="007F1155"/>
    <w:rsid w:val="007F4A9A"/>
    <w:rsid w:val="007F509A"/>
    <w:rsid w:val="007F5475"/>
    <w:rsid w:val="007F6C58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5870"/>
    <w:rsid w:val="00876DE4"/>
    <w:rsid w:val="00883A94"/>
    <w:rsid w:val="00887D7A"/>
    <w:rsid w:val="0089105D"/>
    <w:rsid w:val="008A3853"/>
    <w:rsid w:val="008A5CC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5032E"/>
    <w:rsid w:val="00951E65"/>
    <w:rsid w:val="009560B8"/>
    <w:rsid w:val="009641AC"/>
    <w:rsid w:val="00964A0E"/>
    <w:rsid w:val="00972E38"/>
    <w:rsid w:val="009852B7"/>
    <w:rsid w:val="0098661E"/>
    <w:rsid w:val="00995817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374A"/>
    <w:rsid w:val="00A07B84"/>
    <w:rsid w:val="00A14514"/>
    <w:rsid w:val="00A158E8"/>
    <w:rsid w:val="00A15A9E"/>
    <w:rsid w:val="00A203BF"/>
    <w:rsid w:val="00A257E9"/>
    <w:rsid w:val="00A265EE"/>
    <w:rsid w:val="00A27762"/>
    <w:rsid w:val="00A31FC9"/>
    <w:rsid w:val="00A350E1"/>
    <w:rsid w:val="00A35C53"/>
    <w:rsid w:val="00A43D35"/>
    <w:rsid w:val="00A50C56"/>
    <w:rsid w:val="00A520CF"/>
    <w:rsid w:val="00A64E34"/>
    <w:rsid w:val="00A672F9"/>
    <w:rsid w:val="00A71632"/>
    <w:rsid w:val="00A83094"/>
    <w:rsid w:val="00A8543D"/>
    <w:rsid w:val="00A868D1"/>
    <w:rsid w:val="00AA1B3A"/>
    <w:rsid w:val="00AA6EB2"/>
    <w:rsid w:val="00AB11F1"/>
    <w:rsid w:val="00AB2963"/>
    <w:rsid w:val="00AB5790"/>
    <w:rsid w:val="00AC4787"/>
    <w:rsid w:val="00AC7531"/>
    <w:rsid w:val="00AD2E19"/>
    <w:rsid w:val="00AD6DB8"/>
    <w:rsid w:val="00AD7D56"/>
    <w:rsid w:val="00AE1B07"/>
    <w:rsid w:val="00AE2527"/>
    <w:rsid w:val="00AE43DB"/>
    <w:rsid w:val="00AF1BD1"/>
    <w:rsid w:val="00AF3146"/>
    <w:rsid w:val="00B021E2"/>
    <w:rsid w:val="00B05D2D"/>
    <w:rsid w:val="00B1464E"/>
    <w:rsid w:val="00B17010"/>
    <w:rsid w:val="00B209CE"/>
    <w:rsid w:val="00B42E08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D5C"/>
    <w:rsid w:val="00C3043A"/>
    <w:rsid w:val="00C31B9F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714AA"/>
    <w:rsid w:val="00C72560"/>
    <w:rsid w:val="00C74B90"/>
    <w:rsid w:val="00C8206F"/>
    <w:rsid w:val="00C84E51"/>
    <w:rsid w:val="00C86E53"/>
    <w:rsid w:val="00C87E60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E4136"/>
    <w:rsid w:val="00CE7084"/>
    <w:rsid w:val="00CE78BD"/>
    <w:rsid w:val="00CF0DAF"/>
    <w:rsid w:val="00CF37BF"/>
    <w:rsid w:val="00CF46D3"/>
    <w:rsid w:val="00D031BA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2D2F"/>
    <w:rsid w:val="00E266AF"/>
    <w:rsid w:val="00E41963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9BC"/>
    <w:rsid w:val="00E65710"/>
    <w:rsid w:val="00E6719B"/>
    <w:rsid w:val="00E72159"/>
    <w:rsid w:val="00E74742"/>
    <w:rsid w:val="00E806E0"/>
    <w:rsid w:val="00E811EE"/>
    <w:rsid w:val="00E90084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2996"/>
    <w:rsid w:val="00EE397D"/>
    <w:rsid w:val="00EE4B98"/>
    <w:rsid w:val="00EF037B"/>
    <w:rsid w:val="00EF0D8D"/>
    <w:rsid w:val="00EF137C"/>
    <w:rsid w:val="00EF1E24"/>
    <w:rsid w:val="00EF2A19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D52"/>
    <w:rsid w:val="00F40389"/>
    <w:rsid w:val="00F46156"/>
    <w:rsid w:val="00F46966"/>
    <w:rsid w:val="00F5372E"/>
    <w:rsid w:val="00F53D7E"/>
    <w:rsid w:val="00F55D6B"/>
    <w:rsid w:val="00F61FAC"/>
    <w:rsid w:val="00F629A1"/>
    <w:rsid w:val="00F6452E"/>
    <w:rsid w:val="00F64997"/>
    <w:rsid w:val="00F7035F"/>
    <w:rsid w:val="00F759C2"/>
    <w:rsid w:val="00F83B52"/>
    <w:rsid w:val="00F841BE"/>
    <w:rsid w:val="00F91D1C"/>
    <w:rsid w:val="00F95A31"/>
    <w:rsid w:val="00FA036A"/>
    <w:rsid w:val="00FA5B7C"/>
    <w:rsid w:val="00FA640F"/>
    <w:rsid w:val="00FC1764"/>
    <w:rsid w:val="00FC48FD"/>
    <w:rsid w:val="00FC5DB3"/>
    <w:rsid w:val="00FC616F"/>
    <w:rsid w:val="00FE270F"/>
    <w:rsid w:val="00FE5560"/>
    <w:rsid w:val="00FF3773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C951E-8A26-4FB1-9683-C8A7D5BCD844}">
  <ds:schemaRefs>
    <ds:schemaRef ds:uri="6de3019d-f814-4f35-af5d-d2859692f557"/>
    <ds:schemaRef ds:uri="http://purl.org/dc/terms/"/>
    <ds:schemaRef ds:uri="http://schemas.microsoft.com/office/2006/documentManagement/types"/>
    <ds:schemaRef ds:uri="506f991e-bbda-4683-8126-d176f34da9c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5098</Characters>
  <Application>Microsoft Office Word</Application>
  <DocSecurity>0</DocSecurity>
  <Lines>80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Links>
    <vt:vector size="30" baseType="variant"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9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3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2</cp:revision>
  <cp:lastPrinted>2025-12-04T21:24:00Z</cp:lastPrinted>
  <dcterms:created xsi:type="dcterms:W3CDTF">2026-02-13T10:56:00Z</dcterms:created>
  <dcterms:modified xsi:type="dcterms:W3CDTF">2026-02-13T10:56:00Z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